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650A47" w:rsidRDefault="007F2EC8" w:rsidP="00650A47">
      <w:pPr>
        <w:jc w:val="center"/>
        <w:rPr>
          <w:rFonts w:ascii="Times New Roman" w:hAnsi="Times New Roman"/>
        </w:rPr>
      </w:pPr>
      <w:r w:rsidRPr="00650A47">
        <w:rPr>
          <w:rFonts w:ascii="Times New Roman" w:hAnsi="Times New Roman"/>
        </w:rPr>
        <w:t>PORTARIA PRESIDENCIAL Nº</w:t>
      </w:r>
      <w:r w:rsidR="000225D7" w:rsidRPr="00650A47">
        <w:rPr>
          <w:rFonts w:ascii="Times New Roman" w:hAnsi="Times New Roman"/>
        </w:rPr>
        <w:t xml:space="preserve"> </w:t>
      </w:r>
      <w:r w:rsidR="00F120CE">
        <w:rPr>
          <w:rFonts w:ascii="Times New Roman" w:hAnsi="Times New Roman"/>
        </w:rPr>
        <w:t>024</w:t>
      </w:r>
      <w:r w:rsidRPr="00650A47">
        <w:rPr>
          <w:rFonts w:ascii="Times New Roman" w:hAnsi="Times New Roman"/>
        </w:rPr>
        <w:t xml:space="preserve">, DE </w:t>
      </w:r>
      <w:r w:rsidR="00F120CE">
        <w:rPr>
          <w:rFonts w:ascii="Times New Roman" w:hAnsi="Times New Roman"/>
        </w:rPr>
        <w:t>2</w:t>
      </w:r>
      <w:r w:rsidR="00565E16">
        <w:rPr>
          <w:rFonts w:ascii="Times New Roman" w:hAnsi="Times New Roman"/>
        </w:rPr>
        <w:t>9</w:t>
      </w:r>
      <w:bookmarkStart w:id="0" w:name="_GoBack"/>
      <w:bookmarkEnd w:id="0"/>
      <w:r w:rsidRPr="00650A47">
        <w:rPr>
          <w:rFonts w:ascii="Times New Roman" w:hAnsi="Times New Roman"/>
        </w:rPr>
        <w:t xml:space="preserve"> DE </w:t>
      </w:r>
      <w:r w:rsidR="00F120CE">
        <w:rPr>
          <w:rFonts w:ascii="Times New Roman" w:hAnsi="Times New Roman"/>
        </w:rPr>
        <w:t xml:space="preserve">JULHO </w:t>
      </w:r>
      <w:r w:rsidRPr="00650A47">
        <w:rPr>
          <w:rFonts w:ascii="Times New Roman" w:hAnsi="Times New Roman"/>
        </w:rPr>
        <w:t>DE 20</w:t>
      </w:r>
      <w:r w:rsidR="00B70D2E" w:rsidRPr="00650A47">
        <w:rPr>
          <w:rFonts w:ascii="Times New Roman" w:hAnsi="Times New Roman"/>
        </w:rPr>
        <w:t>20</w:t>
      </w:r>
      <w:r w:rsidRPr="00650A47">
        <w:rPr>
          <w:rFonts w:ascii="Times New Roman" w:hAnsi="Times New Roman"/>
        </w:rPr>
        <w:t>.</w:t>
      </w:r>
    </w:p>
    <w:p w:rsidR="007F2EC8" w:rsidRPr="00650A47" w:rsidRDefault="007F2EC8" w:rsidP="00650A47">
      <w:pPr>
        <w:jc w:val="both"/>
        <w:rPr>
          <w:rFonts w:ascii="Times New Roman" w:hAnsi="Times New Roman"/>
          <w:sz w:val="22"/>
        </w:rPr>
      </w:pPr>
    </w:p>
    <w:p w:rsidR="007F2EC8" w:rsidRPr="00650A47" w:rsidRDefault="007F2EC8" w:rsidP="00650A47">
      <w:pPr>
        <w:jc w:val="both"/>
        <w:rPr>
          <w:rFonts w:ascii="Times New Roman" w:hAnsi="Times New Roman"/>
          <w:sz w:val="22"/>
        </w:rPr>
      </w:pPr>
    </w:p>
    <w:p w:rsidR="007F2EC8" w:rsidRPr="00650A47" w:rsidRDefault="00650A47" w:rsidP="00650A47">
      <w:pPr>
        <w:ind w:left="5103"/>
        <w:jc w:val="both"/>
        <w:rPr>
          <w:rFonts w:ascii="Times New Roman" w:hAnsi="Times New Roman"/>
          <w:sz w:val="20"/>
        </w:rPr>
      </w:pPr>
      <w:r w:rsidRPr="00650A47">
        <w:rPr>
          <w:rFonts w:ascii="Times New Roman" w:hAnsi="Times New Roman"/>
          <w:sz w:val="20"/>
        </w:rPr>
        <w:t xml:space="preserve">Designa a empregada pública do CAU/RS, </w:t>
      </w:r>
      <w:r w:rsidR="00DE6A90" w:rsidRPr="00DE6A90">
        <w:rPr>
          <w:rFonts w:ascii="Times New Roman" w:hAnsi="Times New Roman"/>
          <w:sz w:val="20"/>
        </w:rPr>
        <w:t>Carla Regina Dal Lago Valério</w:t>
      </w:r>
      <w:r w:rsidR="00B74240">
        <w:rPr>
          <w:rFonts w:ascii="Times New Roman" w:hAnsi="Times New Roman"/>
          <w:sz w:val="20"/>
        </w:rPr>
        <w:t>,</w:t>
      </w:r>
      <w:r w:rsidRPr="00650A47">
        <w:rPr>
          <w:rFonts w:ascii="Times New Roman" w:hAnsi="Times New Roman"/>
          <w:sz w:val="20"/>
        </w:rPr>
        <w:t xml:space="preserve"> como gestora das parcerias firmadas através de termos de fomento, entre as Organizações da Sociedade Civil e o Conselho de Arquitetura e Urbanismo do Rio Grande do Sul – CAU/RS decorrentes do Aviso de Chamada Pública nº 00</w:t>
      </w:r>
      <w:r w:rsidR="00DE6A90">
        <w:rPr>
          <w:rFonts w:ascii="Times New Roman" w:hAnsi="Times New Roman"/>
          <w:sz w:val="20"/>
        </w:rPr>
        <w:t>2</w:t>
      </w:r>
      <w:r w:rsidRPr="00650A47">
        <w:rPr>
          <w:rFonts w:ascii="Times New Roman" w:hAnsi="Times New Roman"/>
          <w:sz w:val="20"/>
        </w:rPr>
        <w:t>/20</w:t>
      </w:r>
      <w:r w:rsidR="00DE6A90">
        <w:rPr>
          <w:rFonts w:ascii="Times New Roman" w:hAnsi="Times New Roman"/>
          <w:sz w:val="20"/>
        </w:rPr>
        <w:t>20</w:t>
      </w:r>
      <w:r w:rsidRPr="00650A47">
        <w:rPr>
          <w:rFonts w:ascii="Times New Roman" w:hAnsi="Times New Roman"/>
          <w:sz w:val="20"/>
        </w:rPr>
        <w:t xml:space="preserve"> do CAU/RS.</w:t>
      </w:r>
    </w:p>
    <w:p w:rsidR="007F2EC8" w:rsidRPr="00650A47" w:rsidRDefault="007F2EC8" w:rsidP="00650A47">
      <w:pPr>
        <w:ind w:left="5040"/>
        <w:jc w:val="both"/>
        <w:rPr>
          <w:rFonts w:ascii="Times New Roman" w:hAnsi="Times New Roman"/>
          <w:sz w:val="22"/>
        </w:rPr>
      </w:pPr>
    </w:p>
    <w:p w:rsidR="00110872" w:rsidRPr="00650A47" w:rsidRDefault="00110872" w:rsidP="00650A47">
      <w:pPr>
        <w:ind w:left="5040"/>
        <w:jc w:val="both"/>
        <w:rPr>
          <w:rFonts w:ascii="Times New Roman" w:hAnsi="Times New Roman"/>
          <w:sz w:val="22"/>
        </w:rPr>
      </w:pP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 xml:space="preserve">O </w:t>
      </w:r>
      <w:r w:rsidRPr="00896CBB">
        <w:rPr>
          <w:rFonts w:ascii="Times New Roman" w:hAnsi="Times New Roman"/>
          <w:b/>
          <w:sz w:val="22"/>
          <w:szCs w:val="22"/>
        </w:rPr>
        <w:t>PRESIDENTE DO CONSELHO DE ARQUITETURA E URBANISMO DO RIO GRANDE DO SUL - CAU/RS</w:t>
      </w:r>
      <w:r w:rsidRPr="00896CBB">
        <w:rPr>
          <w:rFonts w:ascii="Times New Roman" w:hAnsi="Times New Roman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</w:rPr>
      </w:pPr>
      <w:r w:rsidRPr="00896CBB">
        <w:rPr>
          <w:rFonts w:ascii="Times New Roman" w:hAnsi="Times New Roman"/>
          <w:b/>
        </w:rPr>
        <w:t xml:space="preserve">CONSIDERANDO </w:t>
      </w:r>
      <w:r w:rsidRPr="00896CBB">
        <w:rPr>
          <w:rFonts w:ascii="Times New Roman" w:hAnsi="Times New Roman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222222"/>
        </w:rPr>
      </w:pP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CONSIDERANDO</w:t>
      </w:r>
      <w:r w:rsidRPr="00896CBB">
        <w:rPr>
          <w:rFonts w:ascii="Times New Roman" w:hAnsi="Times New Roman"/>
          <w:sz w:val="22"/>
          <w:szCs w:val="22"/>
        </w:rPr>
        <w:t xml:space="preserve"> a premente existência de termos de fomento, termo de colaboração e acordo de cooperação entre as Organizações da Sociedade Civil e o Conselho de Arquitetura e Urbanismo do Rio Grande do Sul – CAU/RS.</w:t>
      </w:r>
    </w:p>
    <w:p w:rsidR="00650A47" w:rsidRPr="00896CBB" w:rsidRDefault="00650A47" w:rsidP="00650A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650A47" w:rsidRPr="00896CBB" w:rsidRDefault="00650A47" w:rsidP="00650A47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CONSIDERANDO</w:t>
      </w:r>
      <w:r w:rsidRPr="00896CBB">
        <w:rPr>
          <w:rFonts w:ascii="Times New Roman" w:hAnsi="Times New Roman"/>
          <w:sz w:val="22"/>
          <w:szCs w:val="22"/>
        </w:rPr>
        <w:t xml:space="preserve"> que os atos normativos acima descritos, determinam a designação de um responsável pela gestão de parcerias celebradas por meio de termo de fomento, com poderes de controle e fiscalização, nos termos da legislação mencionada;</w:t>
      </w: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RESOLVE: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0A47" w:rsidRPr="00863C03" w:rsidRDefault="00650A47" w:rsidP="00650A47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 xml:space="preserve">Art. 1º </w:t>
      </w:r>
      <w:r w:rsidRPr="00896CBB">
        <w:rPr>
          <w:rFonts w:ascii="Times New Roman" w:hAnsi="Times New Roman"/>
          <w:sz w:val="22"/>
          <w:szCs w:val="22"/>
        </w:rPr>
        <w:t xml:space="preserve">Designar 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empregad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públic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do CAU/RS, </w:t>
      </w:r>
      <w:r w:rsidR="00DE6A90" w:rsidRPr="00DE6A90">
        <w:rPr>
          <w:rFonts w:ascii="Times New Roman" w:hAnsi="Times New Roman"/>
          <w:sz w:val="22"/>
          <w:szCs w:val="22"/>
        </w:rPr>
        <w:t>Carla Regina Dal Lago Valério</w:t>
      </w:r>
      <w:r w:rsidRPr="00896CBB">
        <w:rPr>
          <w:rFonts w:ascii="Times New Roman" w:hAnsi="Times New Roman"/>
          <w:sz w:val="22"/>
          <w:szCs w:val="22"/>
        </w:rPr>
        <w:t>, como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da</w:t>
      </w:r>
      <w:r>
        <w:rPr>
          <w:rFonts w:ascii="Times New Roman" w:hAnsi="Times New Roman"/>
          <w:sz w:val="22"/>
          <w:szCs w:val="22"/>
        </w:rPr>
        <w:t>s</w:t>
      </w:r>
      <w:r w:rsidRPr="00896CBB">
        <w:rPr>
          <w:rFonts w:ascii="Times New Roman" w:hAnsi="Times New Roman"/>
          <w:sz w:val="22"/>
          <w:szCs w:val="22"/>
        </w:rPr>
        <w:t xml:space="preserve"> parcerias firmada</w:t>
      </w:r>
      <w:r w:rsidR="00DE6A90">
        <w:rPr>
          <w:rFonts w:ascii="Times New Roman" w:hAnsi="Times New Roman"/>
          <w:sz w:val="22"/>
          <w:szCs w:val="22"/>
        </w:rPr>
        <w:t>s através de termos de fomento</w:t>
      </w:r>
      <w:r w:rsidRPr="00896CBB">
        <w:rPr>
          <w:rFonts w:ascii="Times New Roman" w:hAnsi="Times New Roman"/>
          <w:sz w:val="22"/>
          <w:szCs w:val="22"/>
        </w:rPr>
        <w:t xml:space="preserve"> entre as Organiz</w:t>
      </w:r>
      <w:r w:rsidRPr="00863C03">
        <w:rPr>
          <w:rFonts w:ascii="Times New Roman" w:hAnsi="Times New Roman"/>
          <w:sz w:val="22"/>
          <w:szCs w:val="22"/>
        </w:rPr>
        <w:t>ações da Sociedade Civil e o Conselho de Arquitetura e Urbanismo do Rio Grande do Sul – CAU/RS decorrentes d</w:t>
      </w:r>
      <w:r>
        <w:rPr>
          <w:rFonts w:ascii="Times New Roman" w:hAnsi="Times New Roman"/>
          <w:sz w:val="22"/>
          <w:szCs w:val="22"/>
        </w:rPr>
        <w:t xml:space="preserve">o Aviso de </w:t>
      </w:r>
      <w:r w:rsidRPr="00863C03">
        <w:rPr>
          <w:rFonts w:ascii="Times New Roman" w:hAnsi="Times New Roman"/>
          <w:sz w:val="22"/>
          <w:szCs w:val="22"/>
        </w:rPr>
        <w:t xml:space="preserve">Chamada Pública nº </w:t>
      </w:r>
      <w:r>
        <w:rPr>
          <w:rFonts w:ascii="Times New Roman" w:hAnsi="Times New Roman"/>
          <w:sz w:val="22"/>
          <w:szCs w:val="22"/>
        </w:rPr>
        <w:t>0</w:t>
      </w:r>
      <w:r w:rsidRPr="00863C03">
        <w:rPr>
          <w:rFonts w:ascii="Times New Roman" w:hAnsi="Times New Roman"/>
          <w:sz w:val="22"/>
          <w:szCs w:val="22"/>
        </w:rPr>
        <w:t>0</w:t>
      </w:r>
      <w:r w:rsidR="00DE6A9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/20</w:t>
      </w:r>
      <w:r w:rsidR="00DE6A90">
        <w:rPr>
          <w:rFonts w:ascii="Times New Roman" w:hAnsi="Times New Roman"/>
          <w:sz w:val="22"/>
          <w:szCs w:val="22"/>
        </w:rPr>
        <w:t>200</w:t>
      </w:r>
      <w:r w:rsidRPr="00863C03">
        <w:rPr>
          <w:rFonts w:ascii="Times New Roman" w:hAnsi="Times New Roman"/>
          <w:sz w:val="22"/>
          <w:szCs w:val="22"/>
        </w:rPr>
        <w:t xml:space="preserve"> do CAU/RS.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§1º</w:t>
      </w:r>
      <w:r w:rsidRPr="00863C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empregada</w:t>
      </w:r>
      <w:r w:rsidRPr="00863C03">
        <w:rPr>
          <w:rFonts w:ascii="Times New Roman" w:hAnsi="Times New Roman"/>
          <w:sz w:val="22"/>
          <w:szCs w:val="22"/>
        </w:rPr>
        <w:t xml:space="preserve"> públic</w:t>
      </w:r>
      <w:r>
        <w:rPr>
          <w:rFonts w:ascii="Times New Roman" w:hAnsi="Times New Roman"/>
          <w:sz w:val="22"/>
          <w:szCs w:val="22"/>
        </w:rPr>
        <w:t>a do CAU/RS,</w:t>
      </w:r>
      <w:r w:rsidRPr="00863C03">
        <w:rPr>
          <w:rFonts w:ascii="Times New Roman" w:hAnsi="Times New Roman"/>
          <w:sz w:val="22"/>
          <w:szCs w:val="22"/>
        </w:rPr>
        <w:t xml:space="preserve"> </w:t>
      </w:r>
      <w:r w:rsidRPr="00863C03">
        <w:rPr>
          <w:rFonts w:ascii="Times New Roman" w:eastAsia="Calibri" w:hAnsi="Times New Roman"/>
          <w:sz w:val="22"/>
          <w:szCs w:val="22"/>
        </w:rPr>
        <w:t>A</w:t>
      </w:r>
      <w:r w:rsidR="00DE6A90">
        <w:rPr>
          <w:rFonts w:ascii="Times New Roman" w:eastAsia="Calibri" w:hAnsi="Times New Roman"/>
          <w:sz w:val="22"/>
          <w:szCs w:val="22"/>
        </w:rPr>
        <w:t xml:space="preserve">dministradora </w:t>
      </w:r>
      <w:r w:rsidR="00DE6A90" w:rsidRPr="00DE6A90">
        <w:rPr>
          <w:rFonts w:ascii="Times New Roman" w:hAnsi="Times New Roman"/>
          <w:sz w:val="22"/>
          <w:szCs w:val="22"/>
        </w:rPr>
        <w:t>Camila Oliveira</w:t>
      </w:r>
      <w:r w:rsidRPr="00863C03">
        <w:rPr>
          <w:rFonts w:ascii="Times New Roman" w:hAnsi="Times New Roman"/>
          <w:sz w:val="22"/>
          <w:szCs w:val="22"/>
        </w:rPr>
        <w:t>,</w:t>
      </w:r>
      <w:r w:rsidRPr="00896CBB">
        <w:rPr>
          <w:rFonts w:ascii="Times New Roman" w:hAnsi="Times New Roman"/>
          <w:sz w:val="22"/>
          <w:szCs w:val="22"/>
        </w:rPr>
        <w:t xml:space="preserve"> fica designad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como suplente 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da parceria. 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Art. 2º</w:t>
      </w:r>
      <w:r w:rsidRPr="00896CBB">
        <w:rPr>
          <w:rFonts w:ascii="Times New Roman" w:hAnsi="Times New Roman"/>
          <w:sz w:val="22"/>
          <w:szCs w:val="22"/>
        </w:rPr>
        <w:t xml:space="preserve"> Caberá </w:t>
      </w:r>
      <w:r>
        <w:rPr>
          <w:rFonts w:ascii="Times New Roman" w:hAnsi="Times New Roman"/>
          <w:sz w:val="22"/>
          <w:szCs w:val="22"/>
        </w:rPr>
        <w:t>à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das parcerias:</w:t>
      </w: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eastAsia="Cambria" w:hAnsi="Times New Roman"/>
          <w:lang w:eastAsia="en-US"/>
        </w:rPr>
      </w:pPr>
      <w:r w:rsidRPr="00896CBB">
        <w:rPr>
          <w:rFonts w:ascii="Times New Roman" w:eastAsia="Cambria" w:hAnsi="Times New Roman"/>
          <w:lang w:eastAsia="en-US"/>
        </w:rPr>
        <w:lastRenderedPageBreak/>
        <w:t>I - acompanhar e fiscalizar a execução da parceria;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III - emitir parecer técnico conclusivo de análise da prestação de contas final, levando em consideração o conteúdo do relatório técnico de monitoramento e avaliação de que trata o art. 59, da Lei 13.019, de 2014, alterada pela Lei 13.204, de 2015;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IV - disponibilizar materiais e equipamentos tecnológicos necessários às atividades de monitoramento e avaliação.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V – Comunicar à Presidência a ocorrência de quaisquer das situações previstas no caput do Art. 62, da Lei 13.019, de 2014, alterada pela Lei 13.204, de 2015;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Art. 3º</w:t>
      </w:r>
      <w:r w:rsidRPr="00896CBB">
        <w:rPr>
          <w:rFonts w:ascii="Times New Roman" w:hAnsi="Times New Roman"/>
          <w:sz w:val="22"/>
          <w:szCs w:val="22"/>
        </w:rPr>
        <w:t xml:space="preserve"> Será ainda de competência 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todos os atos designados a este por força da Lei nº 13.019, de 2014, e suas posteriores alterações e pelo Decreto nº 8.726, de 2016, legislações estas das quais deverá 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ora designad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tomar prévio conhecimento.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CBB">
        <w:rPr>
          <w:rFonts w:ascii="Times New Roman" w:hAnsi="Times New Roman"/>
          <w:b/>
          <w:sz w:val="22"/>
          <w:szCs w:val="22"/>
        </w:rPr>
        <w:t>Art. 4º</w:t>
      </w:r>
      <w:r w:rsidRPr="00896CBB">
        <w:rPr>
          <w:rFonts w:ascii="Times New Roman" w:hAnsi="Times New Roman"/>
          <w:sz w:val="22"/>
          <w:szCs w:val="22"/>
        </w:rPr>
        <w:t xml:space="preserve"> A designação e que trata a presente Portaria terá vigência a contar da data da assinatura da presente portaria até o término de todo e qualquer ato ou procedimento relacionado às parcerias celebradas</w:t>
      </w:r>
      <w:r w:rsidRPr="00896CBB">
        <w:rPr>
          <w:rFonts w:ascii="Times New Roman" w:eastAsia="Times New Roman" w:hAnsi="Times New Roman"/>
          <w:sz w:val="22"/>
          <w:szCs w:val="22"/>
          <w:lang w:eastAsia="pt-BR"/>
        </w:rPr>
        <w:t xml:space="preserve"> em decorrência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Aviso de Chamada Púbica nº 00</w:t>
      </w:r>
      <w:r w:rsidR="0023677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96CBB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212EE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96CBB">
        <w:rPr>
          <w:rFonts w:ascii="Times New Roman" w:eastAsia="Times New Roman" w:hAnsi="Times New Roman"/>
          <w:sz w:val="22"/>
          <w:szCs w:val="22"/>
          <w:lang w:eastAsia="pt-BR"/>
        </w:rPr>
        <w:t>, momento esse em que a presente portaria será automaticamente revogada independentemente de novo ato.</w:t>
      </w: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eastAsia="Cambria" w:hAnsi="Times New Roman"/>
          <w:lang w:eastAsia="en-US"/>
        </w:rPr>
      </w:pPr>
      <w:r w:rsidRPr="00896CBB">
        <w:rPr>
          <w:rFonts w:ascii="Times New Roman" w:eastAsia="Cambria" w:hAnsi="Times New Roman"/>
          <w:b/>
          <w:lang w:eastAsia="en-US"/>
        </w:rPr>
        <w:t>Art. 5º</w:t>
      </w:r>
      <w:r w:rsidRPr="00896CBB">
        <w:rPr>
          <w:rFonts w:ascii="Times New Roman" w:eastAsia="Cambria" w:hAnsi="Times New Roman"/>
          <w:lang w:eastAsia="en-US"/>
        </w:rPr>
        <w:t xml:space="preserve"> A presente portaria entra em vigor na data de sua assinatura.</w:t>
      </w:r>
    </w:p>
    <w:p w:rsidR="00507AAA" w:rsidRPr="00650A47" w:rsidRDefault="00507AAA" w:rsidP="00650A47">
      <w:pPr>
        <w:jc w:val="both"/>
        <w:rPr>
          <w:rFonts w:ascii="Times New Roman" w:hAnsi="Times New Roman"/>
          <w:sz w:val="22"/>
        </w:rPr>
      </w:pPr>
    </w:p>
    <w:p w:rsidR="00507AAA" w:rsidRPr="00650A47" w:rsidRDefault="00507AAA" w:rsidP="00650A47">
      <w:pPr>
        <w:jc w:val="both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both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  <w:r w:rsidRPr="00650A47">
        <w:rPr>
          <w:rFonts w:ascii="Times New Roman" w:hAnsi="Times New Roman"/>
          <w:sz w:val="22"/>
        </w:rPr>
        <w:t xml:space="preserve">Porto Alegre, </w:t>
      </w:r>
      <w:r w:rsidR="00565E16">
        <w:rPr>
          <w:rFonts w:ascii="Times New Roman" w:hAnsi="Times New Roman"/>
          <w:sz w:val="22"/>
        </w:rPr>
        <w:t>29</w:t>
      </w:r>
      <w:r w:rsidRPr="00650A47">
        <w:rPr>
          <w:rFonts w:ascii="Times New Roman" w:hAnsi="Times New Roman"/>
          <w:sz w:val="22"/>
        </w:rPr>
        <w:t xml:space="preserve"> de </w:t>
      </w:r>
      <w:r w:rsidR="00B74240">
        <w:rPr>
          <w:rFonts w:ascii="Times New Roman" w:hAnsi="Times New Roman"/>
          <w:sz w:val="22"/>
        </w:rPr>
        <w:t xml:space="preserve">julho </w:t>
      </w:r>
      <w:r w:rsidR="000225D7" w:rsidRPr="00650A47">
        <w:rPr>
          <w:rFonts w:ascii="Times New Roman" w:hAnsi="Times New Roman"/>
          <w:sz w:val="22"/>
        </w:rPr>
        <w:t>de 20</w:t>
      </w:r>
      <w:r w:rsidR="00B70D2E" w:rsidRPr="00650A47">
        <w:rPr>
          <w:rFonts w:ascii="Times New Roman" w:hAnsi="Times New Roman"/>
          <w:sz w:val="22"/>
        </w:rPr>
        <w:t>20</w:t>
      </w:r>
      <w:r w:rsidRPr="00650A47">
        <w:rPr>
          <w:rFonts w:ascii="Times New Roman" w:hAnsi="Times New Roman"/>
          <w:sz w:val="22"/>
        </w:rPr>
        <w:t>.</w:t>
      </w: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  <w:r w:rsidRPr="00650A47">
        <w:rPr>
          <w:rFonts w:ascii="Times New Roman" w:hAnsi="Times New Roman"/>
          <w:sz w:val="22"/>
        </w:rPr>
        <w:t>TIAGO HOLZMANN DA SILVA</w:t>
      </w:r>
    </w:p>
    <w:p w:rsidR="00154468" w:rsidRDefault="00EA63DF" w:rsidP="00650A47">
      <w:pPr>
        <w:jc w:val="center"/>
        <w:rPr>
          <w:rFonts w:ascii="Times New Roman" w:hAnsi="Times New Roman"/>
          <w:sz w:val="22"/>
        </w:rPr>
      </w:pPr>
      <w:r w:rsidRPr="00650A47">
        <w:rPr>
          <w:rFonts w:ascii="Times New Roman" w:hAnsi="Times New Roman"/>
          <w:sz w:val="22"/>
        </w:rPr>
        <w:t>Presidente do CAU/RS</w:t>
      </w:r>
    </w:p>
    <w:p w:rsidR="00154468" w:rsidRDefault="001544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154468" w:rsidRPr="00896CBB" w:rsidRDefault="00154468" w:rsidP="0015446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Ciente:</w:t>
      </w:r>
    </w:p>
    <w:p w:rsidR="00154468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E6A90" w:rsidRDefault="00DE6A90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E6A90">
        <w:rPr>
          <w:rFonts w:ascii="Times New Roman" w:eastAsia="Times New Roman" w:hAnsi="Times New Roman"/>
          <w:b/>
          <w:sz w:val="22"/>
          <w:szCs w:val="22"/>
          <w:lang w:eastAsia="pt-BR"/>
        </w:rPr>
        <w:t>Carla Regina Dal Lago Valério</w:t>
      </w: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:rsidR="00154468" w:rsidRPr="00896CBB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>Gestor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das parcerias</w:t>
      </w:r>
    </w:p>
    <w:p w:rsidR="00154468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4468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E6A90" w:rsidRDefault="00DE6A90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E6A90">
        <w:rPr>
          <w:rFonts w:ascii="Times New Roman" w:eastAsia="Times New Roman" w:hAnsi="Times New Roman"/>
          <w:b/>
          <w:sz w:val="22"/>
          <w:szCs w:val="22"/>
          <w:lang w:eastAsia="pt-BR"/>
        </w:rPr>
        <w:t>Camila Oliveira</w:t>
      </w: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:rsidR="00154468" w:rsidRPr="00896CBB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>Suplente de Gestor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das parcerias </w:t>
      </w: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sectPr w:rsidR="00EA63DF" w:rsidRPr="00650A47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81" w:rsidRDefault="00532281">
      <w:r>
        <w:separator/>
      </w:r>
    </w:p>
  </w:endnote>
  <w:endnote w:type="continuationSeparator" w:id="0">
    <w:p w:rsidR="00532281" w:rsidRDefault="005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81" w:rsidRDefault="00532281">
      <w:r>
        <w:separator/>
      </w:r>
    </w:p>
  </w:footnote>
  <w:footnote w:type="continuationSeparator" w:id="0">
    <w:p w:rsidR="00532281" w:rsidRDefault="005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4468"/>
    <w:rsid w:val="0016552E"/>
    <w:rsid w:val="001818FD"/>
    <w:rsid w:val="00183DF5"/>
    <w:rsid w:val="001B6C1C"/>
    <w:rsid w:val="001E2999"/>
    <w:rsid w:val="001E72E8"/>
    <w:rsid w:val="001F028B"/>
    <w:rsid w:val="001F49AF"/>
    <w:rsid w:val="0020372C"/>
    <w:rsid w:val="00212B14"/>
    <w:rsid w:val="00212EE6"/>
    <w:rsid w:val="002146D6"/>
    <w:rsid w:val="002169FC"/>
    <w:rsid w:val="00217BA1"/>
    <w:rsid w:val="0023677F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65E16"/>
    <w:rsid w:val="00573CC3"/>
    <w:rsid w:val="005873C5"/>
    <w:rsid w:val="005B218C"/>
    <w:rsid w:val="005D256C"/>
    <w:rsid w:val="005D485B"/>
    <w:rsid w:val="005D6B27"/>
    <w:rsid w:val="006261C8"/>
    <w:rsid w:val="006369DA"/>
    <w:rsid w:val="00650A47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74240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E6A90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120C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02A7-53AE-45F3-8CBF-F792B6B2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CAURS-NOTE3PL6423</cp:lastModifiedBy>
  <cp:revision>6</cp:revision>
  <cp:lastPrinted>2020-07-24T18:52:00Z</cp:lastPrinted>
  <dcterms:created xsi:type="dcterms:W3CDTF">2020-07-24T18:50:00Z</dcterms:created>
  <dcterms:modified xsi:type="dcterms:W3CDTF">2020-08-07T12:54:00Z</dcterms:modified>
</cp:coreProperties>
</file>