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9F5731"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F5731" w:rsidRDefault="00FD4628" w:rsidP="005E54BA">
            <w:pPr>
              <w:outlineLvl w:val="4"/>
              <w:rPr>
                <w:rFonts w:ascii="Times New Roman" w:hAnsi="Times New Roman"/>
                <w:sz w:val="22"/>
                <w:szCs w:val="22"/>
                <w:lang w:eastAsia="pt-BR"/>
              </w:rPr>
            </w:pPr>
            <w:r w:rsidRPr="009F5731">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9F5731" w:rsidRDefault="00FD4628" w:rsidP="005E54BA">
            <w:pPr>
              <w:widowControl w:val="0"/>
              <w:rPr>
                <w:rFonts w:ascii="Times New Roman" w:hAnsi="Times New Roman"/>
                <w:bCs/>
                <w:sz w:val="22"/>
                <w:szCs w:val="22"/>
                <w:lang w:eastAsia="pt-BR"/>
              </w:rPr>
            </w:pPr>
          </w:p>
        </w:tc>
      </w:tr>
      <w:tr w:rsidR="00FD4628" w:rsidRPr="009F5731"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F5731" w:rsidRDefault="00FD4628" w:rsidP="005E54BA">
            <w:pPr>
              <w:outlineLvl w:val="4"/>
              <w:rPr>
                <w:rFonts w:ascii="Times New Roman" w:hAnsi="Times New Roman"/>
                <w:sz w:val="22"/>
                <w:szCs w:val="22"/>
                <w:lang w:eastAsia="pt-BR"/>
              </w:rPr>
            </w:pPr>
            <w:r w:rsidRPr="009F5731">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9F5731" w:rsidRDefault="00A02151" w:rsidP="005E54BA">
            <w:pPr>
              <w:widowControl w:val="0"/>
              <w:rPr>
                <w:rFonts w:ascii="Times New Roman" w:hAnsi="Times New Roman"/>
                <w:bCs/>
                <w:sz w:val="22"/>
                <w:szCs w:val="22"/>
                <w:lang w:eastAsia="pt-BR"/>
              </w:rPr>
            </w:pPr>
            <w:r w:rsidRPr="009F5731">
              <w:rPr>
                <w:rFonts w:ascii="Times New Roman" w:hAnsi="Times New Roman"/>
                <w:sz w:val="22"/>
                <w:szCs w:val="22"/>
              </w:rPr>
              <w:t>Comissão de Exercício Profissional do CAU/RS</w:t>
            </w:r>
          </w:p>
        </w:tc>
      </w:tr>
      <w:tr w:rsidR="00FD4628" w:rsidRPr="009F5731"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F5731" w:rsidRDefault="00FD4628" w:rsidP="005E54BA">
            <w:pPr>
              <w:rPr>
                <w:rFonts w:ascii="Times New Roman" w:hAnsi="Times New Roman"/>
                <w:sz w:val="22"/>
                <w:szCs w:val="22"/>
                <w:lang w:eastAsia="pt-BR"/>
              </w:rPr>
            </w:pPr>
            <w:r w:rsidRPr="009F5731">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9F5731" w:rsidRDefault="003706F5" w:rsidP="009F5731">
            <w:pPr>
              <w:widowControl w:val="0"/>
              <w:rPr>
                <w:rFonts w:ascii="Times New Roman" w:hAnsi="Times New Roman"/>
                <w:bCs/>
                <w:sz w:val="22"/>
                <w:szCs w:val="22"/>
                <w:lang w:eastAsia="pt-BR"/>
              </w:rPr>
            </w:pPr>
            <w:r w:rsidRPr="009F5731">
              <w:rPr>
                <w:rFonts w:ascii="Times New Roman" w:hAnsi="Times New Roman"/>
                <w:sz w:val="22"/>
                <w:szCs w:val="22"/>
              </w:rPr>
              <w:t>Encaminhamento à Comissão de Exercício Profissional do CAU/BR de</w:t>
            </w:r>
            <w:r w:rsidR="009F5731">
              <w:rPr>
                <w:rFonts w:ascii="Times New Roman" w:hAnsi="Times New Roman"/>
                <w:sz w:val="22"/>
                <w:szCs w:val="22"/>
              </w:rPr>
              <w:t xml:space="preserve"> sugestão quanto a implementação de filtro no SICCAU, que permita a emissão de relatório completo de RRTs pelo CAU/UF. </w:t>
            </w:r>
          </w:p>
        </w:tc>
      </w:tr>
    </w:tbl>
    <w:p w:rsidR="00124A49" w:rsidRPr="009F5731"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9F5731">
        <w:rPr>
          <w:rFonts w:ascii="Times New Roman" w:hAnsi="Times New Roman"/>
          <w:sz w:val="22"/>
          <w:szCs w:val="22"/>
          <w:lang w:eastAsia="pt-BR"/>
        </w:rPr>
        <w:t>DELIBERAÇÃO PLENÁRIA DPO</w:t>
      </w:r>
      <w:r w:rsidR="00E56097" w:rsidRPr="009F5731">
        <w:rPr>
          <w:rFonts w:ascii="Times New Roman" w:hAnsi="Times New Roman"/>
          <w:sz w:val="22"/>
          <w:szCs w:val="22"/>
          <w:lang w:eastAsia="pt-BR"/>
        </w:rPr>
        <w:t>/RS</w:t>
      </w:r>
      <w:r w:rsidRPr="009F5731">
        <w:rPr>
          <w:rFonts w:ascii="Times New Roman" w:hAnsi="Times New Roman"/>
          <w:sz w:val="22"/>
          <w:szCs w:val="22"/>
          <w:lang w:eastAsia="pt-BR"/>
        </w:rPr>
        <w:t xml:space="preserve"> Nº </w:t>
      </w:r>
      <w:r w:rsidR="009F5731">
        <w:rPr>
          <w:rFonts w:ascii="Times New Roman" w:hAnsi="Times New Roman"/>
          <w:sz w:val="22"/>
          <w:szCs w:val="22"/>
          <w:lang w:eastAsia="pt-BR"/>
        </w:rPr>
        <w:t>907</w:t>
      </w:r>
      <w:r w:rsidRPr="009F5731">
        <w:rPr>
          <w:rFonts w:ascii="Times New Roman" w:hAnsi="Times New Roman"/>
          <w:sz w:val="22"/>
          <w:szCs w:val="22"/>
          <w:lang w:eastAsia="pt-BR"/>
        </w:rPr>
        <w:t>/</w:t>
      </w:r>
      <w:r w:rsidR="00FD4628" w:rsidRPr="009F5731">
        <w:rPr>
          <w:rFonts w:ascii="Times New Roman" w:hAnsi="Times New Roman"/>
          <w:sz w:val="22"/>
          <w:szCs w:val="22"/>
          <w:lang w:eastAsia="pt-BR"/>
        </w:rPr>
        <w:t>2018</w:t>
      </w:r>
    </w:p>
    <w:p w:rsidR="00735D6B" w:rsidRPr="009F5731" w:rsidRDefault="00735D6B" w:rsidP="00C4107B">
      <w:pPr>
        <w:tabs>
          <w:tab w:val="left" w:pos="1418"/>
        </w:tabs>
        <w:ind w:left="4820"/>
        <w:jc w:val="both"/>
        <w:rPr>
          <w:rFonts w:ascii="Times New Roman" w:hAnsi="Times New Roman"/>
          <w:sz w:val="22"/>
          <w:szCs w:val="22"/>
        </w:rPr>
      </w:pPr>
    </w:p>
    <w:p w:rsidR="00F8113B" w:rsidRPr="009F5731" w:rsidRDefault="00F8113B" w:rsidP="00F8113B">
      <w:pPr>
        <w:tabs>
          <w:tab w:val="left" w:pos="1418"/>
        </w:tabs>
        <w:ind w:left="4820"/>
        <w:jc w:val="both"/>
        <w:rPr>
          <w:rFonts w:ascii="Times New Roman" w:hAnsi="Times New Roman"/>
          <w:sz w:val="22"/>
          <w:szCs w:val="22"/>
        </w:rPr>
      </w:pPr>
      <w:r w:rsidRPr="009F5731">
        <w:rPr>
          <w:rFonts w:ascii="Times New Roman" w:hAnsi="Times New Roman"/>
          <w:sz w:val="22"/>
          <w:szCs w:val="22"/>
        </w:rPr>
        <w:t xml:space="preserve">Aprova o </w:t>
      </w:r>
      <w:r w:rsidR="00A02151" w:rsidRPr="009F5731">
        <w:rPr>
          <w:rFonts w:ascii="Times New Roman" w:hAnsi="Times New Roman"/>
          <w:sz w:val="22"/>
          <w:szCs w:val="22"/>
        </w:rPr>
        <w:t xml:space="preserve">encaminhamento à Comissão de Exercício Profissional do CAU/BR de </w:t>
      </w:r>
      <w:r w:rsidR="009F5731" w:rsidRPr="009F5731">
        <w:rPr>
          <w:rFonts w:ascii="Times New Roman" w:hAnsi="Times New Roman"/>
          <w:sz w:val="22"/>
          <w:szCs w:val="22"/>
        </w:rPr>
        <w:t xml:space="preserve">sugestão de implementação </w:t>
      </w:r>
      <w:r w:rsidR="009F5731">
        <w:rPr>
          <w:rFonts w:ascii="Times New Roman" w:hAnsi="Times New Roman"/>
          <w:sz w:val="22"/>
          <w:szCs w:val="22"/>
        </w:rPr>
        <w:t>de filtro no SICCAU, que permita a emissão de relatório completo de RRTs pelo CAU/UF.</w:t>
      </w:r>
    </w:p>
    <w:p w:rsidR="00124A49" w:rsidRPr="009F5731" w:rsidRDefault="00124A49" w:rsidP="00124A49">
      <w:pPr>
        <w:ind w:left="5103"/>
        <w:jc w:val="both"/>
        <w:rPr>
          <w:rFonts w:ascii="Times New Roman" w:hAnsi="Times New Roman"/>
          <w:sz w:val="22"/>
          <w:szCs w:val="22"/>
        </w:rPr>
      </w:pPr>
    </w:p>
    <w:p w:rsidR="00C4107B" w:rsidRPr="009F5731" w:rsidRDefault="00C4107B" w:rsidP="00C4107B">
      <w:pPr>
        <w:tabs>
          <w:tab w:val="left" w:pos="1418"/>
        </w:tabs>
        <w:jc w:val="both"/>
        <w:rPr>
          <w:rFonts w:ascii="Times New Roman" w:hAnsi="Times New Roman"/>
          <w:sz w:val="22"/>
          <w:szCs w:val="22"/>
        </w:rPr>
      </w:pPr>
      <w:r w:rsidRPr="009F5731">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sidRPr="009F5731">
        <w:rPr>
          <w:rFonts w:ascii="Times New Roman" w:hAnsi="Times New Roman"/>
          <w:sz w:val="22"/>
          <w:szCs w:val="22"/>
        </w:rPr>
        <w:t>29,</w:t>
      </w:r>
      <w:r w:rsidRPr="009F5731">
        <w:rPr>
          <w:rFonts w:ascii="Times New Roman" w:hAnsi="Times New Roman"/>
          <w:sz w:val="22"/>
          <w:szCs w:val="22"/>
        </w:rPr>
        <w:t xml:space="preserve"> do Regimento Interno do CAU/RS, reunido ordinariamente em Porto Alegre – RS, na sede do CAU/RS, no dia </w:t>
      </w:r>
      <w:r w:rsidR="009F5731">
        <w:rPr>
          <w:rFonts w:ascii="Times New Roman" w:hAnsi="Times New Roman"/>
          <w:sz w:val="22"/>
          <w:szCs w:val="22"/>
        </w:rPr>
        <w:t xml:space="preserve">18 </w:t>
      </w:r>
      <w:r w:rsidRPr="009F5731">
        <w:rPr>
          <w:rFonts w:ascii="Times New Roman" w:hAnsi="Times New Roman"/>
          <w:sz w:val="22"/>
          <w:szCs w:val="22"/>
        </w:rPr>
        <w:t xml:space="preserve">de </w:t>
      </w:r>
      <w:r w:rsidR="009F5731">
        <w:rPr>
          <w:rFonts w:ascii="Times New Roman" w:hAnsi="Times New Roman"/>
          <w:sz w:val="22"/>
          <w:szCs w:val="22"/>
        </w:rPr>
        <w:t xml:space="preserve">maio </w:t>
      </w:r>
      <w:r w:rsidRPr="009F5731">
        <w:rPr>
          <w:rFonts w:ascii="Times New Roman" w:hAnsi="Times New Roman"/>
          <w:sz w:val="22"/>
          <w:szCs w:val="22"/>
        </w:rPr>
        <w:t xml:space="preserve">de 2018; </w:t>
      </w:r>
    </w:p>
    <w:p w:rsidR="00C4107B" w:rsidRPr="009F5731" w:rsidRDefault="00C4107B" w:rsidP="00C4107B">
      <w:pPr>
        <w:tabs>
          <w:tab w:val="left" w:pos="1418"/>
        </w:tabs>
        <w:jc w:val="both"/>
        <w:rPr>
          <w:rFonts w:ascii="Times New Roman" w:hAnsi="Times New Roman"/>
          <w:sz w:val="22"/>
          <w:szCs w:val="22"/>
        </w:rPr>
      </w:pPr>
    </w:p>
    <w:p w:rsidR="009F5731" w:rsidRPr="009F5731" w:rsidRDefault="009F5731" w:rsidP="009F5731">
      <w:pPr>
        <w:tabs>
          <w:tab w:val="left" w:pos="1418"/>
        </w:tabs>
        <w:jc w:val="both"/>
        <w:rPr>
          <w:rFonts w:ascii="Times New Roman" w:hAnsi="Times New Roman"/>
          <w:sz w:val="22"/>
          <w:szCs w:val="22"/>
        </w:rPr>
      </w:pPr>
      <w:r w:rsidRPr="009F5731">
        <w:rPr>
          <w:rFonts w:ascii="Times New Roman" w:hAnsi="Times New Roman"/>
          <w:sz w:val="22"/>
          <w:szCs w:val="22"/>
        </w:rPr>
        <w:t>Considerando que o CAU/RS, semanalmente, recebe ofícios de órgãos públicos, os quais requisitam informações acerca de RRTs de profissionais e empresas, com o fim de subsidiar seus processos judiciais e possíveis cobranças de ISSQN;</w:t>
      </w:r>
    </w:p>
    <w:p w:rsidR="009F5731" w:rsidRPr="009F5731" w:rsidRDefault="009F5731" w:rsidP="009F5731">
      <w:pPr>
        <w:tabs>
          <w:tab w:val="left" w:pos="1418"/>
        </w:tabs>
        <w:jc w:val="both"/>
        <w:rPr>
          <w:rFonts w:ascii="Times New Roman" w:hAnsi="Times New Roman"/>
          <w:sz w:val="22"/>
          <w:szCs w:val="22"/>
        </w:rPr>
      </w:pPr>
    </w:p>
    <w:p w:rsidR="009F5731" w:rsidRPr="009F5731" w:rsidRDefault="009F5731" w:rsidP="009F5731">
      <w:pPr>
        <w:tabs>
          <w:tab w:val="left" w:pos="1418"/>
        </w:tabs>
        <w:jc w:val="both"/>
        <w:rPr>
          <w:rFonts w:ascii="Times New Roman" w:hAnsi="Times New Roman"/>
          <w:sz w:val="22"/>
          <w:szCs w:val="22"/>
        </w:rPr>
      </w:pPr>
      <w:r w:rsidRPr="009F5731">
        <w:rPr>
          <w:rFonts w:ascii="Times New Roman" w:hAnsi="Times New Roman"/>
          <w:sz w:val="22"/>
          <w:szCs w:val="22"/>
        </w:rPr>
        <w:t>Considerando o disposto no art. 129, inciso VI, da Constituição Federal, que define, dentre outras, como função institucional do Ministério Público “</w:t>
      </w:r>
      <w:r w:rsidRPr="009F5731">
        <w:rPr>
          <w:rFonts w:ascii="Times New Roman" w:hAnsi="Times New Roman"/>
          <w:i/>
          <w:sz w:val="22"/>
          <w:szCs w:val="22"/>
        </w:rPr>
        <w:t>expedir notificações nos procedimentos administrativos de sua competência, requisitando informações e documentos para instruí-los, na forma da lei complementar respectiva</w:t>
      </w:r>
      <w:r w:rsidRPr="009F5731">
        <w:rPr>
          <w:rFonts w:ascii="Times New Roman" w:hAnsi="Times New Roman"/>
          <w:sz w:val="22"/>
          <w:szCs w:val="22"/>
        </w:rPr>
        <w:t>”;</w:t>
      </w:r>
    </w:p>
    <w:p w:rsidR="009F5731" w:rsidRPr="009F5731" w:rsidRDefault="009F5731" w:rsidP="009F5731">
      <w:pPr>
        <w:tabs>
          <w:tab w:val="left" w:pos="1418"/>
        </w:tabs>
        <w:jc w:val="both"/>
        <w:rPr>
          <w:rFonts w:ascii="Times New Roman" w:hAnsi="Times New Roman"/>
          <w:sz w:val="22"/>
          <w:szCs w:val="22"/>
        </w:rPr>
      </w:pPr>
    </w:p>
    <w:p w:rsidR="009F5731" w:rsidRPr="009F5731" w:rsidRDefault="009F5731" w:rsidP="009F5731">
      <w:pPr>
        <w:tabs>
          <w:tab w:val="left" w:pos="1418"/>
        </w:tabs>
        <w:jc w:val="both"/>
        <w:rPr>
          <w:rFonts w:ascii="Times New Roman" w:hAnsi="Times New Roman"/>
          <w:sz w:val="22"/>
          <w:szCs w:val="22"/>
        </w:rPr>
      </w:pPr>
      <w:r w:rsidRPr="009F5731">
        <w:rPr>
          <w:rFonts w:ascii="Times New Roman" w:hAnsi="Times New Roman"/>
          <w:sz w:val="22"/>
          <w:szCs w:val="22"/>
        </w:rPr>
        <w:t>Considerando que o art. 26, inciso I, alínea b, da Lei nº 8.625/1993, estabelece que o Ministério Público poderá instaurar inquéritos civis e outras medidas e procedimentos administrativos pertinentes e, para instruí-los “</w:t>
      </w:r>
      <w:r w:rsidRPr="009F5731">
        <w:rPr>
          <w:rFonts w:ascii="Times New Roman" w:hAnsi="Times New Roman"/>
          <w:i/>
          <w:sz w:val="22"/>
          <w:szCs w:val="22"/>
        </w:rPr>
        <w:t>requisitar informações, exames periciais e documentos de autoridades federais, estaduais e municipais, bem como dos órgãos e entidades da administração direta, indireta ou fundacional, de qualquer dos Poderes da União, dos Estados, do Distrito Federal e dos Municípios</w:t>
      </w:r>
      <w:r w:rsidRPr="009F5731">
        <w:rPr>
          <w:rFonts w:ascii="Times New Roman" w:hAnsi="Times New Roman"/>
          <w:sz w:val="22"/>
          <w:szCs w:val="22"/>
        </w:rPr>
        <w:t>”;</w:t>
      </w:r>
    </w:p>
    <w:p w:rsidR="009F5731" w:rsidRPr="009F5731" w:rsidRDefault="009F5731" w:rsidP="009F5731">
      <w:pPr>
        <w:tabs>
          <w:tab w:val="left" w:pos="1418"/>
        </w:tabs>
        <w:jc w:val="both"/>
        <w:rPr>
          <w:rFonts w:ascii="Times New Roman" w:hAnsi="Times New Roman"/>
          <w:sz w:val="22"/>
          <w:szCs w:val="22"/>
        </w:rPr>
      </w:pPr>
    </w:p>
    <w:p w:rsidR="009F5731" w:rsidRPr="009F5731" w:rsidRDefault="009F5731" w:rsidP="009F5731">
      <w:pPr>
        <w:tabs>
          <w:tab w:val="left" w:pos="1418"/>
        </w:tabs>
        <w:jc w:val="both"/>
        <w:rPr>
          <w:rFonts w:ascii="Times New Roman" w:hAnsi="Times New Roman"/>
          <w:sz w:val="22"/>
          <w:szCs w:val="22"/>
        </w:rPr>
      </w:pPr>
      <w:r w:rsidRPr="009F5731">
        <w:rPr>
          <w:rFonts w:ascii="Times New Roman" w:hAnsi="Times New Roman"/>
          <w:sz w:val="22"/>
          <w:szCs w:val="22"/>
        </w:rPr>
        <w:t>Considerando o disposto na Lei nº 12.527/2011, que “</w:t>
      </w:r>
      <w:r w:rsidRPr="009F5731">
        <w:rPr>
          <w:rFonts w:ascii="Times New Roman" w:hAnsi="Times New Roman"/>
          <w:i/>
          <w:sz w:val="22"/>
          <w:szCs w:val="22"/>
        </w:rPr>
        <w:t>regula o acesso a informações previsto no inciso XXXIII do art. 5º, no inciso II do § 3º do art. 37 e no § 2º do art. 216 da Constituição Federal; altera a Lei no 8.112, de 11 de dezembro de 1990; revoga a Lei no 11.111, de 5 de maio de 2005, e dispositivos da Lei no 8.159, de 8 de janeiro de 1991; e dá outras providências</w:t>
      </w:r>
      <w:r w:rsidRPr="009F5731">
        <w:rPr>
          <w:rFonts w:ascii="Times New Roman" w:hAnsi="Times New Roman"/>
          <w:sz w:val="22"/>
          <w:szCs w:val="22"/>
        </w:rPr>
        <w:t>”;</w:t>
      </w:r>
    </w:p>
    <w:p w:rsidR="009F5731" w:rsidRPr="009F5731" w:rsidRDefault="009F5731" w:rsidP="009F5731">
      <w:pPr>
        <w:tabs>
          <w:tab w:val="left" w:pos="1418"/>
        </w:tabs>
        <w:jc w:val="both"/>
        <w:rPr>
          <w:rFonts w:ascii="Times New Roman" w:hAnsi="Times New Roman"/>
          <w:sz w:val="22"/>
          <w:szCs w:val="22"/>
        </w:rPr>
      </w:pPr>
    </w:p>
    <w:p w:rsidR="009F5731" w:rsidRPr="009F5731" w:rsidRDefault="009F5731" w:rsidP="009F5731">
      <w:pPr>
        <w:tabs>
          <w:tab w:val="left" w:pos="1418"/>
        </w:tabs>
        <w:jc w:val="both"/>
        <w:rPr>
          <w:rFonts w:ascii="Times New Roman" w:hAnsi="Times New Roman"/>
          <w:sz w:val="22"/>
          <w:szCs w:val="22"/>
        </w:rPr>
      </w:pPr>
      <w:r w:rsidRPr="009F5731">
        <w:rPr>
          <w:rFonts w:ascii="Times New Roman" w:hAnsi="Times New Roman"/>
          <w:sz w:val="22"/>
          <w:szCs w:val="22"/>
        </w:rPr>
        <w:t>Considerando que, embora as informações requisitadas se encontrem disponíveis no SICCAU, inexiste uma ferramenta que torne possível extraí-las de forma clara e eficiente;</w:t>
      </w:r>
    </w:p>
    <w:p w:rsidR="009F5731" w:rsidRPr="009F5731" w:rsidRDefault="009F5731" w:rsidP="009F5731">
      <w:pPr>
        <w:tabs>
          <w:tab w:val="left" w:pos="1418"/>
        </w:tabs>
        <w:jc w:val="both"/>
        <w:rPr>
          <w:rFonts w:ascii="Times New Roman" w:hAnsi="Times New Roman"/>
          <w:sz w:val="22"/>
          <w:szCs w:val="22"/>
        </w:rPr>
      </w:pPr>
    </w:p>
    <w:p w:rsidR="009F5731" w:rsidRPr="009F5731" w:rsidRDefault="009F5731" w:rsidP="009F5731">
      <w:pPr>
        <w:tabs>
          <w:tab w:val="left" w:pos="1418"/>
        </w:tabs>
        <w:jc w:val="both"/>
        <w:rPr>
          <w:rFonts w:ascii="Times New Roman" w:hAnsi="Times New Roman"/>
          <w:sz w:val="22"/>
          <w:szCs w:val="22"/>
        </w:rPr>
      </w:pPr>
      <w:r w:rsidRPr="009F5731">
        <w:rPr>
          <w:rFonts w:ascii="Times New Roman" w:hAnsi="Times New Roman"/>
          <w:sz w:val="22"/>
          <w:szCs w:val="22"/>
        </w:rPr>
        <w:t>Considerando que os relatórios extraídos, por meio do filtro de RRT existente no SICCAU, contêm informações incompletas, uma vez que não se disponibilizam informações como atividades técnicas e situação de cada RRT, que englobem a existência ou a pendência de pagamento, a retificação ou, ainda, a exclusão porventura realizada pelo profissional;</w:t>
      </w:r>
    </w:p>
    <w:p w:rsidR="009F5731" w:rsidRPr="009F5731" w:rsidRDefault="009F5731" w:rsidP="009F5731">
      <w:pPr>
        <w:tabs>
          <w:tab w:val="left" w:pos="1418"/>
        </w:tabs>
        <w:jc w:val="both"/>
        <w:rPr>
          <w:rFonts w:ascii="Times New Roman" w:hAnsi="Times New Roman"/>
          <w:sz w:val="22"/>
          <w:szCs w:val="22"/>
        </w:rPr>
      </w:pPr>
    </w:p>
    <w:p w:rsidR="009F5731" w:rsidRPr="009F5731" w:rsidRDefault="009F5731" w:rsidP="009F5731">
      <w:pPr>
        <w:tabs>
          <w:tab w:val="left" w:pos="1418"/>
        </w:tabs>
        <w:jc w:val="both"/>
        <w:rPr>
          <w:rFonts w:ascii="Times New Roman" w:hAnsi="Times New Roman"/>
          <w:sz w:val="22"/>
          <w:szCs w:val="22"/>
        </w:rPr>
      </w:pPr>
      <w:r w:rsidRPr="009F5731">
        <w:rPr>
          <w:rFonts w:ascii="Times New Roman" w:hAnsi="Times New Roman"/>
          <w:sz w:val="22"/>
          <w:szCs w:val="22"/>
        </w:rPr>
        <w:t>Considerando que, além da ausência de informações importantes, o relatório emitido pelo SICCAU possui layout confuso e de difícil entendimento;</w:t>
      </w:r>
    </w:p>
    <w:p w:rsidR="009F5731" w:rsidRPr="009F5731" w:rsidRDefault="009F5731" w:rsidP="009F5731">
      <w:pPr>
        <w:tabs>
          <w:tab w:val="left" w:pos="1418"/>
        </w:tabs>
        <w:jc w:val="both"/>
        <w:rPr>
          <w:rFonts w:ascii="Times New Roman" w:hAnsi="Times New Roman"/>
          <w:sz w:val="22"/>
          <w:szCs w:val="22"/>
        </w:rPr>
      </w:pPr>
    </w:p>
    <w:p w:rsidR="009F5731" w:rsidRPr="009F5731" w:rsidRDefault="009F5731" w:rsidP="009F5731">
      <w:pPr>
        <w:tabs>
          <w:tab w:val="left" w:pos="1418"/>
        </w:tabs>
        <w:jc w:val="both"/>
        <w:rPr>
          <w:rFonts w:ascii="Times New Roman" w:hAnsi="Times New Roman"/>
          <w:sz w:val="22"/>
          <w:szCs w:val="22"/>
        </w:rPr>
      </w:pPr>
      <w:r w:rsidRPr="009F5731">
        <w:rPr>
          <w:rFonts w:ascii="Times New Roman" w:hAnsi="Times New Roman"/>
          <w:sz w:val="22"/>
          <w:szCs w:val="22"/>
        </w:rPr>
        <w:t xml:space="preserve">Considerando que o CAU/RS, em atendimento às requisições protocoladas e diante da deficiência dos relatórios emitidos pelo SICCAU, vê-se obrigado a encaminhar cópia de cada um dos RRTs emitidos pelos </w:t>
      </w:r>
      <w:r w:rsidRPr="009F5731">
        <w:rPr>
          <w:rFonts w:ascii="Times New Roman" w:hAnsi="Times New Roman"/>
          <w:sz w:val="22"/>
          <w:szCs w:val="22"/>
        </w:rPr>
        <w:lastRenderedPageBreak/>
        <w:t>profissionais indicados, tornando-se necessária a realização de avaliação individualizada e pormenorizada da situação de cada um dos RRTs realizados por determinados profissionais;</w:t>
      </w:r>
    </w:p>
    <w:p w:rsidR="009F5731" w:rsidRPr="009F5731" w:rsidRDefault="009F5731" w:rsidP="009F5731">
      <w:pPr>
        <w:tabs>
          <w:tab w:val="left" w:pos="1418"/>
        </w:tabs>
        <w:jc w:val="both"/>
        <w:rPr>
          <w:rFonts w:ascii="Times New Roman" w:hAnsi="Times New Roman"/>
          <w:sz w:val="22"/>
          <w:szCs w:val="22"/>
        </w:rPr>
      </w:pPr>
    </w:p>
    <w:p w:rsidR="009F5731" w:rsidRPr="009F5731" w:rsidRDefault="009F5731" w:rsidP="009F5731">
      <w:pPr>
        <w:tabs>
          <w:tab w:val="left" w:pos="1418"/>
        </w:tabs>
        <w:jc w:val="both"/>
        <w:rPr>
          <w:rFonts w:ascii="Times New Roman" w:hAnsi="Times New Roman"/>
          <w:sz w:val="22"/>
          <w:szCs w:val="22"/>
        </w:rPr>
      </w:pPr>
      <w:r w:rsidRPr="009F5731">
        <w:rPr>
          <w:rFonts w:ascii="Times New Roman" w:hAnsi="Times New Roman"/>
          <w:sz w:val="22"/>
          <w:szCs w:val="22"/>
        </w:rPr>
        <w:t>Considerando que, em atendimento às requisições protocoladas, o CAU/RS já se viu obrigado a efetuar a análise de mais de 400 (quatrocentos) RRTs emitidos por apenas um profissional, a fim de dar retorno a uma única requisição encaminhada pelo Ministério Público do Trabalho.</w:t>
      </w:r>
    </w:p>
    <w:p w:rsidR="009F5731" w:rsidRPr="009F5731" w:rsidRDefault="009F5731" w:rsidP="009F5731">
      <w:pPr>
        <w:tabs>
          <w:tab w:val="left" w:pos="1418"/>
        </w:tabs>
        <w:jc w:val="both"/>
        <w:rPr>
          <w:rFonts w:ascii="Times New Roman" w:hAnsi="Times New Roman"/>
          <w:sz w:val="22"/>
          <w:szCs w:val="22"/>
        </w:rPr>
      </w:pPr>
    </w:p>
    <w:p w:rsidR="009F5731" w:rsidRPr="009F5731" w:rsidRDefault="009F5731" w:rsidP="009F5731">
      <w:pPr>
        <w:tabs>
          <w:tab w:val="left" w:pos="1418"/>
        </w:tabs>
        <w:jc w:val="both"/>
        <w:rPr>
          <w:rFonts w:ascii="Times New Roman" w:hAnsi="Times New Roman"/>
          <w:sz w:val="22"/>
          <w:szCs w:val="22"/>
        </w:rPr>
      </w:pPr>
      <w:r w:rsidRPr="009F5731">
        <w:rPr>
          <w:rFonts w:ascii="Times New Roman" w:hAnsi="Times New Roman"/>
          <w:sz w:val="22"/>
          <w:szCs w:val="22"/>
        </w:rPr>
        <w:t>Considerando que, em razão da resposta à demanda cadastrada em 27/03/2017, no Gerenciador Avançado de Demanda – GAD, sob o número #0011189 (na qual o CAU/RS solicita a disponibilização de emissão de relatório completo de RRTs no SICCAU), as questões relacionadas ao formulário de RRTs devem ser encaminhadas diretamente à Comissão de Exercício Profissional do CAU/BR; e</w:t>
      </w:r>
    </w:p>
    <w:p w:rsidR="009F5731" w:rsidRPr="009F5731" w:rsidRDefault="009F5731" w:rsidP="009F5731">
      <w:pPr>
        <w:tabs>
          <w:tab w:val="left" w:pos="1418"/>
        </w:tabs>
        <w:jc w:val="both"/>
        <w:rPr>
          <w:rFonts w:ascii="Times New Roman" w:hAnsi="Times New Roman"/>
          <w:sz w:val="22"/>
          <w:szCs w:val="22"/>
        </w:rPr>
      </w:pPr>
    </w:p>
    <w:p w:rsidR="009F5731" w:rsidRPr="009F5731" w:rsidRDefault="009F5731" w:rsidP="009F5731">
      <w:pPr>
        <w:tabs>
          <w:tab w:val="left" w:pos="1418"/>
        </w:tabs>
        <w:jc w:val="both"/>
        <w:rPr>
          <w:rFonts w:ascii="Times New Roman" w:hAnsi="Times New Roman"/>
          <w:sz w:val="22"/>
          <w:szCs w:val="22"/>
        </w:rPr>
      </w:pPr>
      <w:r w:rsidRPr="009F5731">
        <w:rPr>
          <w:rFonts w:ascii="Times New Roman" w:hAnsi="Times New Roman"/>
          <w:sz w:val="22"/>
          <w:szCs w:val="22"/>
        </w:rPr>
        <w:t>Considerando a Deliberação nº 025/2018 – CEP-CAU/RS.</w:t>
      </w:r>
    </w:p>
    <w:p w:rsidR="003706F5" w:rsidRPr="009F5731" w:rsidRDefault="003706F5" w:rsidP="003706F5">
      <w:pPr>
        <w:tabs>
          <w:tab w:val="left" w:pos="1418"/>
        </w:tabs>
        <w:jc w:val="both"/>
        <w:rPr>
          <w:rFonts w:ascii="Times New Roman" w:hAnsi="Times New Roman"/>
          <w:sz w:val="22"/>
          <w:szCs w:val="22"/>
        </w:rPr>
      </w:pPr>
    </w:p>
    <w:p w:rsidR="003706F5" w:rsidRPr="009F5731" w:rsidRDefault="003706F5" w:rsidP="003706F5">
      <w:pPr>
        <w:tabs>
          <w:tab w:val="left" w:pos="1418"/>
        </w:tabs>
        <w:jc w:val="both"/>
        <w:rPr>
          <w:rFonts w:ascii="Times New Roman" w:hAnsi="Times New Roman"/>
          <w:sz w:val="22"/>
          <w:szCs w:val="22"/>
        </w:rPr>
      </w:pPr>
    </w:p>
    <w:p w:rsidR="00124A49" w:rsidRPr="009F5731" w:rsidRDefault="00124A49" w:rsidP="00124A49">
      <w:pPr>
        <w:jc w:val="both"/>
        <w:rPr>
          <w:rFonts w:ascii="Times New Roman" w:hAnsi="Times New Roman"/>
          <w:b/>
          <w:sz w:val="22"/>
          <w:szCs w:val="22"/>
          <w:lang w:eastAsia="pt-BR"/>
        </w:rPr>
      </w:pPr>
      <w:r w:rsidRPr="009F5731">
        <w:rPr>
          <w:rFonts w:ascii="Times New Roman" w:hAnsi="Times New Roman"/>
          <w:b/>
          <w:sz w:val="22"/>
          <w:szCs w:val="22"/>
          <w:lang w:eastAsia="pt-BR"/>
        </w:rPr>
        <w:t>DELIBEROU</w:t>
      </w:r>
      <w:r w:rsidR="00735D6B" w:rsidRPr="009F5731">
        <w:rPr>
          <w:rFonts w:ascii="Times New Roman" w:hAnsi="Times New Roman"/>
          <w:b/>
          <w:sz w:val="22"/>
          <w:szCs w:val="22"/>
          <w:lang w:eastAsia="pt-BR"/>
        </w:rPr>
        <w:t xml:space="preserve"> por</w:t>
      </w:r>
      <w:r w:rsidRPr="009F5731">
        <w:rPr>
          <w:rFonts w:ascii="Times New Roman" w:hAnsi="Times New Roman"/>
          <w:b/>
          <w:sz w:val="22"/>
          <w:szCs w:val="22"/>
          <w:lang w:eastAsia="pt-BR"/>
        </w:rPr>
        <w:t>:</w:t>
      </w:r>
    </w:p>
    <w:p w:rsidR="00531F08" w:rsidRPr="009F5731" w:rsidRDefault="00F46AB6" w:rsidP="00531F08">
      <w:pPr>
        <w:tabs>
          <w:tab w:val="left" w:pos="1418"/>
        </w:tabs>
        <w:jc w:val="both"/>
        <w:rPr>
          <w:rFonts w:ascii="Times New Roman" w:hAnsi="Times New Roman"/>
          <w:sz w:val="22"/>
          <w:szCs w:val="22"/>
          <w:lang w:eastAsia="pt-BR"/>
        </w:rPr>
      </w:pPr>
      <w:r w:rsidRPr="009F5731">
        <w:rPr>
          <w:rFonts w:ascii="Times New Roman" w:hAnsi="Times New Roman"/>
          <w:sz w:val="22"/>
          <w:szCs w:val="22"/>
          <w:lang w:eastAsia="pt-BR"/>
        </w:rPr>
        <w:tab/>
      </w:r>
    </w:p>
    <w:p w:rsidR="009F5731" w:rsidRPr="009F5731" w:rsidRDefault="00ED2E9B" w:rsidP="009F5731">
      <w:pPr>
        <w:pStyle w:val="PargrafodaLista"/>
        <w:numPr>
          <w:ilvl w:val="0"/>
          <w:numId w:val="14"/>
        </w:numPr>
        <w:jc w:val="both"/>
        <w:rPr>
          <w:rFonts w:ascii="Times New Roman" w:hAnsi="Times New Roman"/>
          <w:b/>
          <w:sz w:val="22"/>
          <w:szCs w:val="22"/>
        </w:rPr>
      </w:pPr>
      <w:r>
        <w:rPr>
          <w:rFonts w:ascii="Times New Roman" w:hAnsi="Times New Roman"/>
          <w:sz w:val="22"/>
          <w:szCs w:val="22"/>
        </w:rPr>
        <w:t>Requerer</w:t>
      </w:r>
      <w:r w:rsidR="009F5731" w:rsidRPr="009F5731">
        <w:rPr>
          <w:rFonts w:ascii="Times New Roman" w:hAnsi="Times New Roman"/>
          <w:sz w:val="22"/>
          <w:szCs w:val="22"/>
        </w:rPr>
        <w:t xml:space="preserve"> à CEP-CAU/BR análise quanto a possibilidade de implementação no SICCAU, de emissão de relatório completo de RRT, a partir de filtro próprio do sistema, que permita a realização de buscas por profissional, município, data de preenchimento, contendo, prioritariamente, as seguintes informações:</w:t>
      </w:r>
    </w:p>
    <w:p w:rsidR="009F5731" w:rsidRPr="009F5731" w:rsidRDefault="009F5731" w:rsidP="009F5731">
      <w:pPr>
        <w:pStyle w:val="PargrafodaLista"/>
        <w:ind w:left="709"/>
        <w:jc w:val="both"/>
        <w:rPr>
          <w:rFonts w:ascii="Times New Roman" w:hAnsi="Times New Roman"/>
          <w:b/>
          <w:sz w:val="22"/>
          <w:szCs w:val="22"/>
        </w:rPr>
      </w:pPr>
    </w:p>
    <w:p w:rsidR="009F5731" w:rsidRPr="009F5731" w:rsidRDefault="009F5731" w:rsidP="009F5731">
      <w:pPr>
        <w:pStyle w:val="PargrafodaLista"/>
        <w:numPr>
          <w:ilvl w:val="0"/>
          <w:numId w:val="12"/>
        </w:numPr>
        <w:jc w:val="both"/>
        <w:rPr>
          <w:rFonts w:ascii="Times New Roman" w:hAnsi="Times New Roman"/>
          <w:sz w:val="22"/>
          <w:szCs w:val="22"/>
        </w:rPr>
      </w:pPr>
      <w:r w:rsidRPr="009F5731">
        <w:rPr>
          <w:rFonts w:ascii="Times New Roman" w:hAnsi="Times New Roman"/>
          <w:sz w:val="22"/>
          <w:szCs w:val="22"/>
        </w:rPr>
        <w:t>Dados do responsável Técnico: nome, registro, empresa contratada, CNPJ;</w:t>
      </w:r>
    </w:p>
    <w:p w:rsidR="009F5731" w:rsidRPr="009F5731" w:rsidRDefault="009F5731" w:rsidP="009F5731">
      <w:pPr>
        <w:pStyle w:val="PargrafodaLista"/>
        <w:numPr>
          <w:ilvl w:val="0"/>
          <w:numId w:val="12"/>
        </w:numPr>
        <w:jc w:val="both"/>
        <w:rPr>
          <w:rFonts w:ascii="Times New Roman" w:hAnsi="Times New Roman"/>
          <w:sz w:val="22"/>
          <w:szCs w:val="22"/>
        </w:rPr>
      </w:pPr>
      <w:r w:rsidRPr="009F5731">
        <w:rPr>
          <w:rFonts w:ascii="Times New Roman" w:hAnsi="Times New Roman"/>
          <w:sz w:val="22"/>
          <w:szCs w:val="22"/>
        </w:rPr>
        <w:t>Dados do contrato: contratante, CPF/CNPJ, valor, data de início e previsão de término;</w:t>
      </w:r>
    </w:p>
    <w:p w:rsidR="009F5731" w:rsidRPr="009F5731" w:rsidRDefault="009F5731" w:rsidP="009F5731">
      <w:pPr>
        <w:pStyle w:val="PargrafodaLista"/>
        <w:numPr>
          <w:ilvl w:val="0"/>
          <w:numId w:val="12"/>
        </w:numPr>
        <w:jc w:val="both"/>
        <w:rPr>
          <w:rFonts w:ascii="Times New Roman" w:hAnsi="Times New Roman"/>
          <w:sz w:val="22"/>
          <w:szCs w:val="22"/>
        </w:rPr>
      </w:pPr>
      <w:r w:rsidRPr="009F5731">
        <w:rPr>
          <w:rFonts w:ascii="Times New Roman" w:hAnsi="Times New Roman"/>
          <w:sz w:val="22"/>
          <w:szCs w:val="22"/>
        </w:rPr>
        <w:t>Dados da obra/serviços: endereço da obra/serviço;</w:t>
      </w:r>
    </w:p>
    <w:p w:rsidR="009F5731" w:rsidRPr="009F5731" w:rsidRDefault="009F5731" w:rsidP="009F5731">
      <w:pPr>
        <w:pStyle w:val="PargrafodaLista"/>
        <w:numPr>
          <w:ilvl w:val="0"/>
          <w:numId w:val="12"/>
        </w:numPr>
        <w:jc w:val="both"/>
        <w:rPr>
          <w:rFonts w:ascii="Times New Roman" w:hAnsi="Times New Roman"/>
          <w:sz w:val="22"/>
          <w:szCs w:val="22"/>
        </w:rPr>
      </w:pPr>
      <w:r w:rsidRPr="009F5731">
        <w:rPr>
          <w:rFonts w:ascii="Times New Roman" w:hAnsi="Times New Roman"/>
          <w:sz w:val="22"/>
          <w:szCs w:val="22"/>
        </w:rPr>
        <w:t>Atividades Técnicas: atividades e respectivas quantidades e unidades;</w:t>
      </w:r>
    </w:p>
    <w:p w:rsidR="009F5731" w:rsidRPr="009F5731" w:rsidRDefault="009F5731" w:rsidP="009F5731">
      <w:pPr>
        <w:pStyle w:val="PargrafodaLista"/>
        <w:numPr>
          <w:ilvl w:val="0"/>
          <w:numId w:val="12"/>
        </w:numPr>
        <w:jc w:val="both"/>
        <w:rPr>
          <w:rFonts w:ascii="Times New Roman" w:hAnsi="Times New Roman"/>
          <w:sz w:val="22"/>
          <w:szCs w:val="22"/>
        </w:rPr>
      </w:pPr>
      <w:r w:rsidRPr="009F5731">
        <w:rPr>
          <w:rFonts w:ascii="Times New Roman" w:hAnsi="Times New Roman"/>
          <w:sz w:val="22"/>
          <w:szCs w:val="22"/>
        </w:rPr>
        <w:t>Descrição do RRT;</w:t>
      </w:r>
    </w:p>
    <w:p w:rsidR="009F5731" w:rsidRPr="009F5731" w:rsidRDefault="009F5731" w:rsidP="009F5731">
      <w:pPr>
        <w:pStyle w:val="PargrafodaLista"/>
        <w:numPr>
          <w:ilvl w:val="0"/>
          <w:numId w:val="12"/>
        </w:numPr>
        <w:jc w:val="both"/>
        <w:rPr>
          <w:rFonts w:ascii="Times New Roman" w:hAnsi="Times New Roman"/>
          <w:sz w:val="22"/>
          <w:szCs w:val="22"/>
        </w:rPr>
      </w:pPr>
      <w:r w:rsidRPr="009F5731">
        <w:rPr>
          <w:rFonts w:ascii="Times New Roman" w:hAnsi="Times New Roman"/>
          <w:sz w:val="22"/>
          <w:szCs w:val="22"/>
        </w:rPr>
        <w:t>Situação do RRT: pago, pendente de pagamento, retificado, excluído;</w:t>
      </w:r>
    </w:p>
    <w:p w:rsidR="009F5731" w:rsidRPr="009F5731" w:rsidRDefault="009F5731" w:rsidP="009F5731">
      <w:pPr>
        <w:pStyle w:val="PargrafodaLista"/>
        <w:numPr>
          <w:ilvl w:val="0"/>
          <w:numId w:val="12"/>
        </w:numPr>
        <w:jc w:val="both"/>
        <w:rPr>
          <w:rFonts w:ascii="Times New Roman" w:hAnsi="Times New Roman"/>
          <w:sz w:val="22"/>
          <w:szCs w:val="22"/>
        </w:rPr>
      </w:pPr>
      <w:r w:rsidRPr="009F5731">
        <w:rPr>
          <w:rFonts w:ascii="Times New Roman" w:hAnsi="Times New Roman"/>
          <w:sz w:val="22"/>
          <w:szCs w:val="22"/>
        </w:rPr>
        <w:t>Status: sem baixa, baixado, cancelado ou anulado.</w:t>
      </w:r>
    </w:p>
    <w:p w:rsidR="009F5731" w:rsidRPr="009F5731" w:rsidRDefault="009F5731" w:rsidP="009F5731">
      <w:pPr>
        <w:pStyle w:val="PargrafodaLista"/>
        <w:ind w:left="1429"/>
        <w:jc w:val="both"/>
        <w:rPr>
          <w:rFonts w:ascii="Times New Roman" w:hAnsi="Times New Roman"/>
          <w:sz w:val="22"/>
          <w:szCs w:val="22"/>
        </w:rPr>
      </w:pPr>
    </w:p>
    <w:p w:rsidR="00797863" w:rsidRPr="009F5731" w:rsidRDefault="00797863" w:rsidP="009F5731">
      <w:pPr>
        <w:pStyle w:val="PargrafodaLista"/>
        <w:numPr>
          <w:ilvl w:val="0"/>
          <w:numId w:val="14"/>
        </w:numPr>
        <w:jc w:val="both"/>
        <w:rPr>
          <w:rFonts w:ascii="Times New Roman" w:hAnsi="Times New Roman"/>
          <w:sz w:val="22"/>
          <w:szCs w:val="22"/>
        </w:rPr>
      </w:pPr>
      <w:r w:rsidRPr="009F5731">
        <w:rPr>
          <w:rFonts w:ascii="Times New Roman" w:hAnsi="Times New Roman"/>
          <w:sz w:val="22"/>
          <w:szCs w:val="22"/>
        </w:rPr>
        <w:t xml:space="preserve">Encaminhar </w:t>
      </w:r>
      <w:r w:rsidR="00025B35" w:rsidRPr="009F5731">
        <w:rPr>
          <w:rFonts w:ascii="Times New Roman" w:hAnsi="Times New Roman"/>
          <w:sz w:val="22"/>
          <w:szCs w:val="22"/>
        </w:rPr>
        <w:t>esta deliberação à Presidência do CAU/BR para encaminhamentos</w:t>
      </w:r>
      <w:r w:rsidRPr="009F5731">
        <w:rPr>
          <w:rFonts w:ascii="Times New Roman" w:hAnsi="Times New Roman"/>
          <w:sz w:val="22"/>
          <w:szCs w:val="22"/>
        </w:rPr>
        <w:t>;</w:t>
      </w:r>
    </w:p>
    <w:p w:rsidR="00797863" w:rsidRPr="009F5731" w:rsidRDefault="00797863" w:rsidP="00797863">
      <w:pPr>
        <w:pStyle w:val="PargrafodaLista"/>
        <w:rPr>
          <w:rFonts w:ascii="Times New Roman" w:hAnsi="Times New Roman"/>
          <w:sz w:val="22"/>
          <w:szCs w:val="22"/>
        </w:rPr>
      </w:pPr>
    </w:p>
    <w:p w:rsidR="001F7577" w:rsidRPr="009F5731" w:rsidRDefault="00124A49" w:rsidP="001F7577">
      <w:pPr>
        <w:jc w:val="both"/>
        <w:rPr>
          <w:rFonts w:ascii="Times New Roman" w:hAnsi="Times New Roman"/>
          <w:sz w:val="22"/>
          <w:szCs w:val="22"/>
          <w:u w:val="single"/>
          <w:lang w:eastAsia="pt-BR"/>
        </w:rPr>
      </w:pPr>
      <w:r w:rsidRPr="009F5731">
        <w:rPr>
          <w:rFonts w:ascii="Times New Roman" w:hAnsi="Times New Roman"/>
          <w:sz w:val="22"/>
          <w:szCs w:val="22"/>
          <w:u w:val="single"/>
          <w:lang w:eastAsia="pt-BR"/>
        </w:rPr>
        <w:t>Esta deliberação entra em vigor na data de sua publicação.</w:t>
      </w:r>
    </w:p>
    <w:p w:rsidR="001F7577" w:rsidRPr="009F5731" w:rsidRDefault="001F7577" w:rsidP="001F7577">
      <w:pPr>
        <w:jc w:val="both"/>
        <w:rPr>
          <w:rFonts w:ascii="Times New Roman" w:hAnsi="Times New Roman"/>
          <w:sz w:val="22"/>
          <w:szCs w:val="22"/>
          <w:lang w:eastAsia="pt-BR"/>
        </w:rPr>
      </w:pPr>
    </w:p>
    <w:p w:rsidR="005F10D2" w:rsidRPr="001B3018" w:rsidRDefault="005F10D2" w:rsidP="005F10D2">
      <w:pPr>
        <w:jc w:val="both"/>
        <w:rPr>
          <w:rFonts w:ascii="Times New Roman" w:hAnsi="Times New Roman"/>
          <w:sz w:val="22"/>
          <w:szCs w:val="22"/>
          <w:lang w:eastAsia="pt-BR"/>
        </w:rPr>
      </w:pPr>
      <w:r w:rsidRPr="001B3018">
        <w:rPr>
          <w:rFonts w:ascii="Times New Roman" w:hAnsi="Times New Roman"/>
          <w:sz w:val="22"/>
          <w:szCs w:val="22"/>
          <w:lang w:eastAsia="pt-BR"/>
        </w:rPr>
        <w:t xml:space="preserve">Com </w:t>
      </w:r>
      <w:r w:rsidRPr="001B3018">
        <w:rPr>
          <w:rFonts w:ascii="Times New Roman" w:hAnsi="Times New Roman"/>
          <w:b/>
          <w:sz w:val="22"/>
          <w:szCs w:val="22"/>
          <w:lang w:eastAsia="pt-BR"/>
        </w:rPr>
        <w:t>17 votos favoráveis</w:t>
      </w:r>
      <w:r w:rsidRPr="001B3018">
        <w:rPr>
          <w:rFonts w:ascii="Times New Roman" w:hAnsi="Times New Roman"/>
          <w:sz w:val="22"/>
          <w:szCs w:val="22"/>
          <w:lang w:eastAsia="pt-BR"/>
        </w:rPr>
        <w:t xml:space="preserve"> dos conselheiros Alvino Jara, Claudio Fischer, Clóvis Ilgenfritz da Silva, Helenice Macedo do Couto, José Arthur Fell, Renata Camilo Maraschin, Noe Vega Cotta de Mello, Oritz Adriano Adams de Campos, Paulo Fernando do Amaral Fontana, Paulo Ricardo Bregatto, Priscila Terra Quesada, Rodrigo Rintzel, Roberto Luiz Decó, Rodrigo Spinelli, Rômulo Plentz Giralt e Vinicius Vieira de Souza</w:t>
      </w:r>
      <w:r w:rsidR="004B1900" w:rsidRPr="001B3018">
        <w:rPr>
          <w:rFonts w:ascii="Times New Roman" w:hAnsi="Times New Roman"/>
          <w:sz w:val="22"/>
          <w:szCs w:val="22"/>
          <w:lang w:eastAsia="pt-BR"/>
        </w:rPr>
        <w:t xml:space="preserve"> </w:t>
      </w:r>
      <w:r w:rsidRPr="001B3018">
        <w:rPr>
          <w:rFonts w:ascii="Times New Roman" w:hAnsi="Times New Roman"/>
          <w:sz w:val="22"/>
          <w:szCs w:val="22"/>
          <w:lang w:eastAsia="pt-BR"/>
        </w:rPr>
        <w:t xml:space="preserve">e </w:t>
      </w:r>
      <w:r w:rsidRPr="001B3018">
        <w:rPr>
          <w:rFonts w:ascii="Times New Roman" w:hAnsi="Times New Roman"/>
          <w:b/>
          <w:sz w:val="22"/>
          <w:szCs w:val="22"/>
          <w:lang w:eastAsia="pt-BR"/>
        </w:rPr>
        <w:t>0</w:t>
      </w:r>
      <w:r w:rsidR="004B1900" w:rsidRPr="001B3018">
        <w:rPr>
          <w:rFonts w:ascii="Times New Roman" w:hAnsi="Times New Roman"/>
          <w:b/>
          <w:sz w:val="22"/>
          <w:szCs w:val="22"/>
          <w:lang w:eastAsia="pt-BR"/>
        </w:rPr>
        <w:t>2</w:t>
      </w:r>
      <w:r w:rsidRPr="001B3018">
        <w:rPr>
          <w:rFonts w:ascii="Times New Roman" w:hAnsi="Times New Roman"/>
          <w:b/>
          <w:sz w:val="22"/>
          <w:szCs w:val="22"/>
          <w:lang w:eastAsia="pt-BR"/>
        </w:rPr>
        <w:t xml:space="preserve"> (</w:t>
      </w:r>
      <w:r w:rsidR="004B1900" w:rsidRPr="001B3018">
        <w:rPr>
          <w:rFonts w:ascii="Times New Roman" w:hAnsi="Times New Roman"/>
          <w:b/>
          <w:sz w:val="22"/>
          <w:szCs w:val="22"/>
          <w:lang w:eastAsia="pt-BR"/>
        </w:rPr>
        <w:t>duas</w:t>
      </w:r>
      <w:r w:rsidRPr="001B3018">
        <w:rPr>
          <w:rFonts w:ascii="Times New Roman" w:hAnsi="Times New Roman"/>
          <w:b/>
          <w:sz w:val="22"/>
          <w:szCs w:val="22"/>
          <w:lang w:eastAsia="pt-BR"/>
        </w:rPr>
        <w:t>) ausência</w:t>
      </w:r>
      <w:r w:rsidR="004B1900" w:rsidRPr="001B3018">
        <w:rPr>
          <w:rFonts w:ascii="Times New Roman" w:hAnsi="Times New Roman"/>
          <w:b/>
          <w:sz w:val="22"/>
          <w:szCs w:val="22"/>
          <w:lang w:eastAsia="pt-BR"/>
        </w:rPr>
        <w:t>s</w:t>
      </w:r>
      <w:r w:rsidRPr="001B3018">
        <w:rPr>
          <w:rFonts w:ascii="Times New Roman" w:hAnsi="Times New Roman"/>
          <w:sz w:val="22"/>
          <w:szCs w:val="22"/>
          <w:lang w:eastAsia="pt-BR"/>
        </w:rPr>
        <w:t xml:space="preserve"> do</w:t>
      </w:r>
      <w:r w:rsidR="004B1900" w:rsidRPr="001B3018">
        <w:rPr>
          <w:rFonts w:ascii="Times New Roman" w:hAnsi="Times New Roman"/>
          <w:sz w:val="22"/>
          <w:szCs w:val="22"/>
          <w:lang w:eastAsia="pt-BR"/>
        </w:rPr>
        <w:t>s</w:t>
      </w:r>
      <w:r w:rsidRPr="001B3018">
        <w:rPr>
          <w:rFonts w:ascii="Times New Roman" w:hAnsi="Times New Roman"/>
          <w:sz w:val="22"/>
          <w:szCs w:val="22"/>
          <w:lang w:eastAsia="pt-BR"/>
        </w:rPr>
        <w:t xml:space="preserve"> conselheiro</w:t>
      </w:r>
      <w:r w:rsidR="004B1900" w:rsidRPr="001B3018">
        <w:rPr>
          <w:rFonts w:ascii="Times New Roman" w:hAnsi="Times New Roman"/>
          <w:sz w:val="22"/>
          <w:szCs w:val="22"/>
          <w:lang w:eastAsia="pt-BR"/>
        </w:rPr>
        <w:t>s</w:t>
      </w:r>
      <w:r w:rsidRPr="001B3018">
        <w:rPr>
          <w:rFonts w:ascii="Times New Roman" w:hAnsi="Times New Roman"/>
          <w:sz w:val="22"/>
          <w:szCs w:val="22"/>
          <w:lang w:eastAsia="pt-BR"/>
        </w:rPr>
        <w:t xml:space="preserve"> Bernardo Henrique Gehlen</w:t>
      </w:r>
      <w:r w:rsidR="004B1900" w:rsidRPr="001B3018">
        <w:rPr>
          <w:rFonts w:ascii="Times New Roman" w:hAnsi="Times New Roman"/>
          <w:sz w:val="22"/>
          <w:szCs w:val="22"/>
          <w:lang w:eastAsia="pt-BR"/>
        </w:rPr>
        <w:t xml:space="preserve"> e Rui Mineiro</w:t>
      </w:r>
      <w:r w:rsidRPr="001B3018">
        <w:rPr>
          <w:rFonts w:ascii="Times New Roman" w:hAnsi="Times New Roman"/>
          <w:sz w:val="22"/>
          <w:szCs w:val="22"/>
          <w:lang w:eastAsia="pt-BR"/>
        </w:rPr>
        <w:t>.</w:t>
      </w:r>
    </w:p>
    <w:p w:rsidR="0027235D" w:rsidRPr="009F5731" w:rsidRDefault="0027235D" w:rsidP="0027235D">
      <w:pPr>
        <w:jc w:val="both"/>
        <w:rPr>
          <w:rFonts w:ascii="Times New Roman" w:hAnsi="Times New Roman"/>
          <w:sz w:val="22"/>
          <w:szCs w:val="22"/>
          <w:lang w:eastAsia="pt-BR"/>
        </w:rPr>
      </w:pPr>
    </w:p>
    <w:p w:rsidR="0027235D" w:rsidRPr="009F5731" w:rsidRDefault="0027235D" w:rsidP="0027235D">
      <w:pPr>
        <w:jc w:val="center"/>
        <w:rPr>
          <w:rFonts w:ascii="Times New Roman" w:hAnsi="Times New Roman"/>
          <w:sz w:val="22"/>
          <w:szCs w:val="22"/>
          <w:lang w:eastAsia="pt-BR"/>
        </w:rPr>
      </w:pPr>
    </w:p>
    <w:p w:rsidR="0027235D" w:rsidRPr="009F5731" w:rsidRDefault="0027235D" w:rsidP="0027235D">
      <w:pPr>
        <w:jc w:val="center"/>
        <w:rPr>
          <w:rFonts w:ascii="Times New Roman" w:hAnsi="Times New Roman"/>
          <w:sz w:val="22"/>
          <w:szCs w:val="22"/>
          <w:lang w:eastAsia="pt-BR"/>
        </w:rPr>
      </w:pPr>
      <w:r w:rsidRPr="009F5731">
        <w:rPr>
          <w:rFonts w:ascii="Times New Roman" w:hAnsi="Times New Roman"/>
          <w:sz w:val="22"/>
          <w:szCs w:val="22"/>
          <w:lang w:eastAsia="pt-BR"/>
        </w:rPr>
        <w:t xml:space="preserve">Porto Alegre – RS, </w:t>
      </w:r>
      <w:r w:rsidR="009F5731">
        <w:rPr>
          <w:rFonts w:ascii="Times New Roman" w:hAnsi="Times New Roman"/>
          <w:sz w:val="22"/>
          <w:szCs w:val="22"/>
          <w:lang w:eastAsia="pt-BR"/>
        </w:rPr>
        <w:t>18</w:t>
      </w:r>
      <w:r w:rsidRPr="009F5731">
        <w:rPr>
          <w:rFonts w:ascii="Times New Roman" w:hAnsi="Times New Roman"/>
          <w:sz w:val="22"/>
          <w:szCs w:val="22"/>
          <w:lang w:eastAsia="pt-BR"/>
        </w:rPr>
        <w:t xml:space="preserve"> de </w:t>
      </w:r>
      <w:r w:rsidR="009F5731">
        <w:rPr>
          <w:rFonts w:ascii="Times New Roman" w:hAnsi="Times New Roman"/>
          <w:sz w:val="22"/>
          <w:szCs w:val="22"/>
          <w:lang w:eastAsia="pt-BR"/>
        </w:rPr>
        <w:t xml:space="preserve">maio </w:t>
      </w:r>
      <w:r w:rsidRPr="009F5731">
        <w:rPr>
          <w:rFonts w:ascii="Times New Roman" w:hAnsi="Times New Roman"/>
          <w:sz w:val="22"/>
          <w:szCs w:val="22"/>
          <w:lang w:eastAsia="pt-BR"/>
        </w:rPr>
        <w:t>de 2018.</w:t>
      </w:r>
    </w:p>
    <w:p w:rsidR="0027235D" w:rsidRPr="009F5731" w:rsidRDefault="0027235D" w:rsidP="0027235D">
      <w:pPr>
        <w:jc w:val="center"/>
        <w:rPr>
          <w:rFonts w:ascii="Times New Roman" w:hAnsi="Times New Roman"/>
          <w:sz w:val="22"/>
          <w:szCs w:val="22"/>
          <w:lang w:eastAsia="pt-BR"/>
        </w:rPr>
      </w:pPr>
    </w:p>
    <w:p w:rsidR="0027235D" w:rsidRPr="009F5731" w:rsidRDefault="0027235D" w:rsidP="0027235D">
      <w:pPr>
        <w:jc w:val="center"/>
        <w:rPr>
          <w:rFonts w:ascii="Times New Roman" w:hAnsi="Times New Roman"/>
          <w:sz w:val="22"/>
          <w:szCs w:val="22"/>
          <w:lang w:eastAsia="pt-BR"/>
        </w:rPr>
      </w:pPr>
    </w:p>
    <w:p w:rsidR="0027235D" w:rsidRPr="009F5731" w:rsidRDefault="0027235D" w:rsidP="0027235D">
      <w:pPr>
        <w:jc w:val="center"/>
        <w:rPr>
          <w:rFonts w:ascii="Times New Roman" w:hAnsi="Times New Roman"/>
          <w:sz w:val="22"/>
          <w:szCs w:val="22"/>
          <w:lang w:eastAsia="pt-BR"/>
        </w:rPr>
      </w:pPr>
    </w:p>
    <w:p w:rsidR="0027235D" w:rsidRPr="009F5731" w:rsidRDefault="0027235D" w:rsidP="0027235D">
      <w:pPr>
        <w:jc w:val="center"/>
        <w:rPr>
          <w:rFonts w:ascii="Times New Roman" w:hAnsi="Times New Roman"/>
          <w:b/>
          <w:sz w:val="22"/>
          <w:szCs w:val="22"/>
          <w:lang w:eastAsia="pt-BR"/>
        </w:rPr>
      </w:pPr>
    </w:p>
    <w:p w:rsidR="0027235D" w:rsidRPr="009F5731" w:rsidRDefault="0027235D" w:rsidP="0027235D">
      <w:pPr>
        <w:jc w:val="center"/>
        <w:rPr>
          <w:rFonts w:ascii="Times New Roman" w:hAnsi="Times New Roman"/>
          <w:b/>
          <w:sz w:val="22"/>
          <w:szCs w:val="22"/>
          <w:lang w:eastAsia="pt-BR"/>
        </w:rPr>
      </w:pPr>
      <w:r w:rsidRPr="009F5731">
        <w:rPr>
          <w:rFonts w:ascii="Times New Roman" w:hAnsi="Times New Roman"/>
          <w:b/>
          <w:sz w:val="22"/>
          <w:szCs w:val="22"/>
          <w:lang w:eastAsia="pt-BR"/>
        </w:rPr>
        <w:t>TIAGO HOLZMANN DA SILVA</w:t>
      </w:r>
    </w:p>
    <w:p w:rsidR="0027235D" w:rsidRPr="009F5731" w:rsidRDefault="0027235D" w:rsidP="0027235D">
      <w:pPr>
        <w:jc w:val="center"/>
        <w:rPr>
          <w:rFonts w:ascii="Times New Roman" w:hAnsi="Times New Roman"/>
          <w:sz w:val="22"/>
          <w:szCs w:val="22"/>
          <w:lang w:eastAsia="pt-BR"/>
        </w:rPr>
      </w:pPr>
      <w:r w:rsidRPr="009F5731">
        <w:rPr>
          <w:rFonts w:ascii="Times New Roman" w:hAnsi="Times New Roman"/>
          <w:sz w:val="22"/>
          <w:szCs w:val="22"/>
          <w:lang w:eastAsia="pt-BR"/>
        </w:rPr>
        <w:t>Presidente do CAU/RS</w:t>
      </w:r>
    </w:p>
    <w:p w:rsidR="0027235D" w:rsidRPr="009F5731" w:rsidRDefault="0027235D" w:rsidP="0027235D">
      <w:pPr>
        <w:spacing w:after="200" w:line="276" w:lineRule="auto"/>
        <w:rPr>
          <w:rFonts w:ascii="Times New Roman" w:hAnsi="Times New Roman"/>
          <w:sz w:val="22"/>
          <w:szCs w:val="22"/>
          <w:lang w:eastAsia="pt-BR"/>
        </w:rPr>
      </w:pPr>
      <w:r w:rsidRPr="009F5731">
        <w:rPr>
          <w:rFonts w:ascii="Times New Roman" w:hAnsi="Times New Roman"/>
          <w:sz w:val="22"/>
          <w:szCs w:val="22"/>
          <w:lang w:eastAsia="pt-BR"/>
        </w:rPr>
        <w:br w:type="page"/>
      </w:r>
    </w:p>
    <w:p w:rsidR="00681548" w:rsidRDefault="00681548" w:rsidP="00681548">
      <w:pPr>
        <w:tabs>
          <w:tab w:val="left" w:pos="4995"/>
        </w:tabs>
        <w:ind w:right="842"/>
        <w:jc w:val="center"/>
        <w:rPr>
          <w:rFonts w:ascii="Times New Roman" w:hAnsi="Times New Roman"/>
          <w:b/>
          <w:bCs/>
          <w:lang w:eastAsia="pt-BR"/>
        </w:rPr>
      </w:pPr>
    </w:p>
    <w:p w:rsidR="00681548" w:rsidRPr="008D7E43" w:rsidRDefault="00681548" w:rsidP="00681548">
      <w:pPr>
        <w:tabs>
          <w:tab w:val="left" w:pos="4995"/>
        </w:tabs>
        <w:ind w:right="842"/>
        <w:jc w:val="center"/>
        <w:rPr>
          <w:rFonts w:ascii="Times New Roman" w:hAnsi="Times New Roman"/>
          <w:b/>
          <w:bCs/>
          <w:lang w:eastAsia="pt-BR"/>
        </w:rPr>
      </w:pPr>
      <w:r>
        <w:rPr>
          <w:rFonts w:ascii="Times New Roman" w:hAnsi="Times New Roman"/>
          <w:b/>
          <w:bCs/>
          <w:lang w:eastAsia="pt-BR"/>
        </w:rPr>
        <w:t xml:space="preserve">85ª </w:t>
      </w:r>
      <w:r w:rsidRPr="008D7E43">
        <w:rPr>
          <w:rFonts w:ascii="Times New Roman" w:hAnsi="Times New Roman"/>
          <w:b/>
          <w:bCs/>
          <w:lang w:eastAsia="pt-BR"/>
        </w:rPr>
        <w:t xml:space="preserve">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681548" w:rsidRPr="008D7E43" w:rsidRDefault="00681548" w:rsidP="00681548">
      <w:pPr>
        <w:autoSpaceDE w:val="0"/>
        <w:autoSpaceDN w:val="0"/>
        <w:adjustRightInd w:val="0"/>
        <w:jc w:val="center"/>
        <w:rPr>
          <w:rFonts w:ascii="Times New Roman" w:hAnsi="Times New Roman"/>
          <w:lang w:eastAsia="pt-BR"/>
        </w:rPr>
      </w:pPr>
    </w:p>
    <w:p w:rsidR="00681548" w:rsidRDefault="00681548" w:rsidP="00681548">
      <w:pPr>
        <w:tabs>
          <w:tab w:val="left" w:pos="1418"/>
        </w:tabs>
        <w:jc w:val="center"/>
        <w:rPr>
          <w:rFonts w:ascii="Times New Roman" w:hAnsi="Times New Roman"/>
          <w:b/>
          <w:bCs/>
          <w:lang w:eastAsia="pt-BR"/>
        </w:rPr>
      </w:pPr>
      <w:r>
        <w:rPr>
          <w:rFonts w:ascii="Times New Roman" w:hAnsi="Times New Roman"/>
          <w:b/>
          <w:bCs/>
          <w:lang w:eastAsia="pt-BR"/>
        </w:rPr>
        <w:t xml:space="preserve">Folha de Votação </w:t>
      </w:r>
    </w:p>
    <w:p w:rsidR="00681548" w:rsidRDefault="00681548" w:rsidP="00681548">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681548" w:rsidTr="00F3217D">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681548" w:rsidRPr="00C43918" w:rsidRDefault="00681548"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681548" w:rsidRPr="00C43918" w:rsidRDefault="00681548"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Votação</w:t>
            </w:r>
          </w:p>
        </w:tc>
      </w:tr>
      <w:tr w:rsidR="00681548" w:rsidTr="00F3217D">
        <w:tc>
          <w:tcPr>
            <w:tcW w:w="4815" w:type="dxa"/>
            <w:vMerge/>
            <w:tcBorders>
              <w:top w:val="single" w:sz="4" w:space="0" w:color="auto"/>
              <w:left w:val="single" w:sz="4" w:space="0" w:color="auto"/>
              <w:bottom w:val="single" w:sz="4" w:space="0" w:color="auto"/>
              <w:right w:val="single" w:sz="4" w:space="0" w:color="auto"/>
            </w:tcBorders>
            <w:vAlign w:val="center"/>
            <w:hideMark/>
          </w:tcPr>
          <w:p w:rsidR="00681548" w:rsidRPr="00C43918" w:rsidRDefault="00681548" w:rsidP="00F3217D">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81548" w:rsidRPr="00C43918" w:rsidRDefault="00681548"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681548" w:rsidRPr="00C43918" w:rsidRDefault="00681548"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681548" w:rsidRPr="00C43918" w:rsidRDefault="00681548"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1548" w:rsidRPr="00C43918" w:rsidRDefault="00681548"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Ausência</w:t>
            </w:r>
          </w:p>
        </w:tc>
      </w:tr>
      <w:tr w:rsidR="00681548"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681548" w:rsidRPr="00C43918" w:rsidRDefault="00681548"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81548" w:rsidRPr="00C43918" w:rsidRDefault="00681548"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r>
      <w:tr w:rsidR="00681548"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681548" w:rsidRPr="00C43918" w:rsidRDefault="00681548"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81548" w:rsidRPr="00C43918" w:rsidRDefault="00681548"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r>
      <w:tr w:rsidR="00681548"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681548" w:rsidRPr="00C43918" w:rsidRDefault="00681548"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81548" w:rsidRPr="00C43918" w:rsidRDefault="00681548"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r>
      <w:tr w:rsidR="00681548"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681548" w:rsidRPr="00C43918" w:rsidRDefault="00681548"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81548" w:rsidRPr="00C43918" w:rsidRDefault="00681548"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r>
      <w:tr w:rsidR="00681548"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681548" w:rsidRPr="00C43918" w:rsidRDefault="00681548"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81548" w:rsidRPr="00C43918" w:rsidRDefault="00681548"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r>
      <w:tr w:rsidR="00681548"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81548" w:rsidRPr="00C43918" w:rsidRDefault="00681548" w:rsidP="00F3217D">
            <w:pPr>
              <w:spacing w:line="276" w:lineRule="auto"/>
              <w:rPr>
                <w:rFonts w:ascii="Times New Roman" w:hAnsi="Times New Roman"/>
                <w:color w:val="000000"/>
                <w:sz w:val="22"/>
                <w:szCs w:val="22"/>
              </w:rPr>
            </w:pPr>
            <w:r>
              <w:rPr>
                <w:rFonts w:ascii="Times New Roman" w:hAnsi="Times New Roman"/>
                <w:color w:val="000000"/>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81548" w:rsidRPr="00C43918" w:rsidRDefault="00681548"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r>
      <w:tr w:rsidR="00681548"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81548" w:rsidRPr="00C43918" w:rsidRDefault="00681548" w:rsidP="00F3217D">
            <w:pPr>
              <w:spacing w:line="276" w:lineRule="auto"/>
              <w:rPr>
                <w:rFonts w:ascii="Times New Roman" w:hAnsi="Times New Roman"/>
                <w:color w:val="000000"/>
                <w:sz w:val="22"/>
                <w:szCs w:val="22"/>
              </w:rPr>
            </w:pPr>
            <w:r>
              <w:rPr>
                <w:rFonts w:ascii="Times New Roman" w:hAnsi="Times New Roman"/>
                <w:color w:val="000000"/>
                <w:sz w:val="22"/>
                <w:szCs w:val="22"/>
              </w:rPr>
              <w:t>BERNARDO HENRIQUE GEHLEN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681548"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81548" w:rsidRPr="00C43918" w:rsidRDefault="00681548" w:rsidP="00F3217D">
            <w:pPr>
              <w:spacing w:line="276" w:lineRule="auto"/>
              <w:rPr>
                <w:rFonts w:ascii="Times New Roman" w:hAnsi="Times New Roman"/>
                <w:color w:val="000000"/>
                <w:sz w:val="22"/>
                <w:szCs w:val="22"/>
              </w:rPr>
            </w:pPr>
            <w:r>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81548" w:rsidRPr="00C43918" w:rsidRDefault="00681548" w:rsidP="00F3217D">
            <w:pPr>
              <w:tabs>
                <w:tab w:val="left" w:pos="1418"/>
              </w:tabs>
              <w:spacing w:line="276" w:lineRule="auto"/>
              <w:jc w:val="center"/>
              <w:rPr>
                <w:rFonts w:ascii="Times New Roman" w:hAnsi="Times New Roman"/>
                <w:sz w:val="22"/>
                <w:szCs w:val="22"/>
              </w:rPr>
            </w:pPr>
          </w:p>
        </w:tc>
      </w:tr>
      <w:tr w:rsidR="00681548"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81548" w:rsidRPr="00C43918" w:rsidRDefault="00681548"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81548" w:rsidRPr="00C43918" w:rsidRDefault="00681548"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r>
      <w:tr w:rsidR="00681548"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81548" w:rsidRPr="00C43918" w:rsidRDefault="00681548"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81548" w:rsidRPr="00C43918" w:rsidRDefault="00681548"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r>
      <w:tr w:rsidR="00681548"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81548" w:rsidRPr="00C43918" w:rsidRDefault="00681548"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81548" w:rsidRPr="00C43918" w:rsidRDefault="00681548"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r>
      <w:tr w:rsidR="00681548"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81548" w:rsidRPr="00C43918" w:rsidRDefault="00681548" w:rsidP="00F3217D">
            <w:pPr>
              <w:spacing w:line="276" w:lineRule="auto"/>
              <w:rPr>
                <w:rFonts w:ascii="Times New Roman" w:hAnsi="Times New Roman"/>
                <w:color w:val="000000"/>
                <w:sz w:val="22"/>
                <w:szCs w:val="22"/>
              </w:rPr>
            </w:pPr>
            <w:r>
              <w:rPr>
                <w:rFonts w:ascii="Times New Roman" w:hAnsi="Times New Roman"/>
                <w:color w:val="000000"/>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81548" w:rsidRPr="00C43918" w:rsidRDefault="00681548"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r>
      <w:tr w:rsidR="00681548"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81548" w:rsidRPr="00C43918" w:rsidRDefault="00681548"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81548" w:rsidRPr="00C43918" w:rsidRDefault="00681548" w:rsidP="00F3217D">
            <w:pPr>
              <w:tabs>
                <w:tab w:val="left" w:pos="1418"/>
              </w:tabs>
              <w:spacing w:line="276" w:lineRule="auto"/>
              <w:jc w:val="center"/>
              <w:rPr>
                <w:rFonts w:ascii="Times New Roman" w:hAnsi="Times New Roman"/>
                <w:sz w:val="22"/>
                <w:szCs w:val="22"/>
              </w:rPr>
            </w:pPr>
          </w:p>
        </w:tc>
      </w:tr>
      <w:tr w:rsidR="00681548"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81548" w:rsidRPr="00C43918" w:rsidRDefault="00681548"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81548" w:rsidRPr="00C43918" w:rsidRDefault="001B3018" w:rsidP="001B301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r>
      <w:tr w:rsidR="00681548"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81548" w:rsidRPr="00C43918" w:rsidRDefault="00681548"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81548" w:rsidRPr="00C43918" w:rsidRDefault="00681548"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r>
      <w:tr w:rsidR="00681548"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81548" w:rsidRPr="00C43918" w:rsidRDefault="00681548"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81548" w:rsidRPr="00C43918" w:rsidRDefault="00681548"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r>
      <w:tr w:rsidR="00681548"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81548" w:rsidRPr="00C43918" w:rsidRDefault="00681548"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1B3018"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681548"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81548" w:rsidRPr="00C43918" w:rsidRDefault="00681548"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81548" w:rsidRPr="00C43918" w:rsidRDefault="00681548"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81548" w:rsidRPr="00C43918" w:rsidRDefault="00681548" w:rsidP="00F3217D">
            <w:pPr>
              <w:tabs>
                <w:tab w:val="left" w:pos="1418"/>
              </w:tabs>
              <w:spacing w:line="276" w:lineRule="auto"/>
              <w:jc w:val="center"/>
              <w:rPr>
                <w:rFonts w:ascii="Times New Roman" w:hAnsi="Times New Roman"/>
                <w:sz w:val="22"/>
                <w:szCs w:val="22"/>
              </w:rPr>
            </w:pPr>
          </w:p>
        </w:tc>
      </w:tr>
    </w:tbl>
    <w:p w:rsidR="00124A49" w:rsidRDefault="00124A49" w:rsidP="00124A49">
      <w:pPr>
        <w:tabs>
          <w:tab w:val="left" w:pos="1418"/>
        </w:tabs>
        <w:rPr>
          <w:rFonts w:ascii="Times New Roman" w:hAnsi="Times New Roman"/>
          <w:sz w:val="22"/>
          <w:szCs w:val="22"/>
        </w:rPr>
      </w:pPr>
    </w:p>
    <w:p w:rsidR="00F8213A" w:rsidRPr="00025B35" w:rsidRDefault="00F8213A" w:rsidP="00124A49">
      <w:pPr>
        <w:tabs>
          <w:tab w:val="left" w:pos="1418"/>
        </w:tabs>
        <w:rPr>
          <w:rFonts w:ascii="Times New Roman" w:hAnsi="Times New Roman"/>
          <w:sz w:val="22"/>
          <w:szCs w:val="22"/>
        </w:rPr>
      </w:pPr>
    </w:p>
    <w:p w:rsidR="001F7577" w:rsidRPr="00025B35" w:rsidRDefault="001F7577" w:rsidP="00124A49">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025B35" w:rsidTr="001F7577">
        <w:trPr>
          <w:trHeight w:val="257"/>
        </w:trPr>
        <w:tc>
          <w:tcPr>
            <w:tcW w:w="9060" w:type="dxa"/>
            <w:gridSpan w:val="2"/>
            <w:shd w:val="clear" w:color="auto" w:fill="D9D9D9"/>
          </w:tcPr>
          <w:p w:rsidR="00F46AB6" w:rsidRPr="009F5731" w:rsidRDefault="00F46AB6" w:rsidP="00025B35">
            <w:pPr>
              <w:tabs>
                <w:tab w:val="left" w:pos="1418"/>
              </w:tabs>
              <w:spacing w:before="240" w:line="480" w:lineRule="auto"/>
              <w:jc w:val="both"/>
              <w:rPr>
                <w:rFonts w:ascii="Times New Roman" w:hAnsi="Times New Roman"/>
                <w:b/>
                <w:sz w:val="20"/>
                <w:szCs w:val="20"/>
              </w:rPr>
            </w:pPr>
            <w:r w:rsidRPr="009F5731">
              <w:rPr>
                <w:rFonts w:ascii="Times New Roman" w:hAnsi="Times New Roman"/>
                <w:b/>
                <w:sz w:val="20"/>
                <w:szCs w:val="20"/>
              </w:rPr>
              <w:t xml:space="preserve">Histórico da votação: </w:t>
            </w:r>
          </w:p>
        </w:tc>
      </w:tr>
      <w:tr w:rsidR="00F46AB6" w:rsidRPr="00025B35" w:rsidTr="001F7577">
        <w:trPr>
          <w:trHeight w:val="257"/>
        </w:trPr>
        <w:tc>
          <w:tcPr>
            <w:tcW w:w="9060" w:type="dxa"/>
            <w:gridSpan w:val="2"/>
            <w:shd w:val="clear" w:color="auto" w:fill="D9D9D9"/>
          </w:tcPr>
          <w:p w:rsidR="00F46AB6" w:rsidRPr="009F5731" w:rsidRDefault="00F8213A" w:rsidP="009F5731">
            <w:pPr>
              <w:tabs>
                <w:tab w:val="left" w:pos="1418"/>
              </w:tabs>
              <w:spacing w:line="480" w:lineRule="auto"/>
              <w:jc w:val="both"/>
              <w:rPr>
                <w:rFonts w:ascii="Times New Roman" w:hAnsi="Times New Roman"/>
                <w:sz w:val="20"/>
                <w:szCs w:val="20"/>
              </w:rPr>
            </w:pPr>
            <w:r w:rsidRPr="009F5731">
              <w:rPr>
                <w:rFonts w:ascii="Times New Roman" w:hAnsi="Times New Roman"/>
                <w:b/>
                <w:sz w:val="20"/>
                <w:szCs w:val="20"/>
              </w:rPr>
              <w:t>Reunião Plenária Ordinária nº 8</w:t>
            </w:r>
            <w:r w:rsidR="009F5731" w:rsidRPr="009F5731">
              <w:rPr>
                <w:rFonts w:ascii="Times New Roman" w:hAnsi="Times New Roman"/>
                <w:b/>
                <w:sz w:val="20"/>
                <w:szCs w:val="20"/>
              </w:rPr>
              <w:t>5</w:t>
            </w:r>
            <w:r w:rsidR="00F46AB6" w:rsidRPr="009F5731">
              <w:rPr>
                <w:rFonts w:ascii="Times New Roman" w:hAnsi="Times New Roman"/>
                <w:sz w:val="20"/>
                <w:szCs w:val="20"/>
              </w:rPr>
              <w:t xml:space="preserve"> </w:t>
            </w:r>
          </w:p>
        </w:tc>
      </w:tr>
      <w:tr w:rsidR="00F46AB6" w:rsidRPr="00025B35" w:rsidTr="001F7577">
        <w:trPr>
          <w:trHeight w:val="257"/>
        </w:trPr>
        <w:tc>
          <w:tcPr>
            <w:tcW w:w="9060" w:type="dxa"/>
            <w:gridSpan w:val="2"/>
            <w:shd w:val="clear" w:color="auto" w:fill="D9D9D9"/>
          </w:tcPr>
          <w:p w:rsidR="00F46AB6" w:rsidRPr="009F5731" w:rsidRDefault="00F46AB6" w:rsidP="00025B35">
            <w:pPr>
              <w:tabs>
                <w:tab w:val="left" w:pos="1418"/>
              </w:tabs>
              <w:spacing w:line="480" w:lineRule="auto"/>
              <w:jc w:val="both"/>
              <w:rPr>
                <w:rFonts w:ascii="Times New Roman" w:hAnsi="Times New Roman"/>
                <w:sz w:val="20"/>
                <w:szCs w:val="20"/>
              </w:rPr>
            </w:pPr>
            <w:r w:rsidRPr="009F5731">
              <w:rPr>
                <w:rFonts w:ascii="Times New Roman" w:hAnsi="Times New Roman"/>
                <w:b/>
                <w:sz w:val="20"/>
                <w:szCs w:val="20"/>
              </w:rPr>
              <w:t xml:space="preserve">Data: </w:t>
            </w:r>
            <w:r w:rsidR="009F5731" w:rsidRPr="009F5731">
              <w:rPr>
                <w:rFonts w:ascii="Times New Roman" w:hAnsi="Times New Roman"/>
                <w:sz w:val="20"/>
                <w:szCs w:val="20"/>
              </w:rPr>
              <w:t>18/05</w:t>
            </w:r>
            <w:r w:rsidR="00F8213A" w:rsidRPr="009F5731">
              <w:rPr>
                <w:rFonts w:ascii="Times New Roman" w:hAnsi="Times New Roman"/>
                <w:sz w:val="20"/>
                <w:szCs w:val="20"/>
              </w:rPr>
              <w:t>/2018</w:t>
            </w:r>
          </w:p>
          <w:p w:rsidR="00F46AB6" w:rsidRPr="009F5731" w:rsidRDefault="00F46AB6" w:rsidP="00F46AB6">
            <w:pPr>
              <w:rPr>
                <w:rFonts w:ascii="Times New Roman" w:hAnsi="Times New Roman"/>
                <w:sz w:val="20"/>
                <w:szCs w:val="20"/>
              </w:rPr>
            </w:pPr>
            <w:r w:rsidRPr="009F5731">
              <w:rPr>
                <w:rFonts w:ascii="Times New Roman" w:hAnsi="Times New Roman"/>
                <w:b/>
                <w:sz w:val="20"/>
                <w:szCs w:val="20"/>
              </w:rPr>
              <w:t xml:space="preserve">Matéria em votação: </w:t>
            </w:r>
            <w:r w:rsidR="00CA3EA6" w:rsidRPr="009F5731">
              <w:rPr>
                <w:rFonts w:ascii="Times New Roman" w:hAnsi="Times New Roman"/>
                <w:sz w:val="20"/>
                <w:szCs w:val="20"/>
              </w:rPr>
              <w:t>DPO</w:t>
            </w:r>
            <w:r w:rsidRPr="009F5731">
              <w:rPr>
                <w:rFonts w:ascii="Times New Roman" w:hAnsi="Times New Roman"/>
                <w:sz w:val="20"/>
                <w:szCs w:val="20"/>
              </w:rPr>
              <w:t xml:space="preserve"> Nº </w:t>
            </w:r>
            <w:r w:rsidR="009F5731" w:rsidRPr="009F5731">
              <w:rPr>
                <w:rFonts w:ascii="Times New Roman" w:hAnsi="Times New Roman"/>
                <w:sz w:val="20"/>
                <w:szCs w:val="20"/>
              </w:rPr>
              <w:t>907</w:t>
            </w:r>
            <w:r w:rsidRPr="009F5731">
              <w:rPr>
                <w:rFonts w:ascii="Times New Roman" w:hAnsi="Times New Roman"/>
                <w:sz w:val="20"/>
                <w:szCs w:val="20"/>
              </w:rPr>
              <w:t xml:space="preserve">/2018 </w:t>
            </w:r>
            <w:r w:rsidR="00F8213A" w:rsidRPr="009F5731">
              <w:rPr>
                <w:rFonts w:ascii="Times New Roman" w:hAnsi="Times New Roman"/>
                <w:sz w:val="20"/>
                <w:szCs w:val="20"/>
              </w:rPr>
              <w:t>–</w:t>
            </w:r>
            <w:r w:rsidRPr="009F5731">
              <w:rPr>
                <w:rFonts w:ascii="Times New Roman" w:hAnsi="Times New Roman"/>
                <w:sz w:val="20"/>
                <w:szCs w:val="20"/>
              </w:rPr>
              <w:t xml:space="preserve"> </w:t>
            </w:r>
            <w:r w:rsidR="00F8213A" w:rsidRPr="009F5731">
              <w:rPr>
                <w:rFonts w:ascii="Times New Roman" w:hAnsi="Times New Roman"/>
                <w:sz w:val="20"/>
                <w:szCs w:val="20"/>
              </w:rPr>
              <w:t xml:space="preserve">Sugestão à </w:t>
            </w:r>
            <w:r w:rsidR="00797863" w:rsidRPr="009F5731">
              <w:rPr>
                <w:rFonts w:ascii="Times New Roman" w:hAnsi="Times New Roman"/>
                <w:sz w:val="20"/>
                <w:szCs w:val="20"/>
              </w:rPr>
              <w:t>CEP-CAU/BR</w:t>
            </w:r>
            <w:r w:rsidR="009F5731" w:rsidRPr="009F5731">
              <w:rPr>
                <w:rFonts w:ascii="Times New Roman" w:hAnsi="Times New Roman"/>
                <w:sz w:val="20"/>
                <w:szCs w:val="20"/>
              </w:rPr>
              <w:t xml:space="preserve"> de implementação de filtro no SICCAU, que permita a emissão de relatório completo de RRTs pelo CAU/UF.</w:t>
            </w:r>
          </w:p>
          <w:p w:rsidR="00F46AB6" w:rsidRPr="009F5731" w:rsidRDefault="00B07982" w:rsidP="00B07982">
            <w:pPr>
              <w:tabs>
                <w:tab w:val="left" w:pos="1252"/>
              </w:tabs>
              <w:rPr>
                <w:rFonts w:ascii="Times New Roman" w:hAnsi="Times New Roman"/>
                <w:sz w:val="20"/>
                <w:szCs w:val="20"/>
              </w:rPr>
            </w:pPr>
            <w:r w:rsidRPr="009F5731">
              <w:rPr>
                <w:rFonts w:ascii="Times New Roman" w:hAnsi="Times New Roman"/>
                <w:sz w:val="20"/>
                <w:szCs w:val="20"/>
              </w:rPr>
              <w:tab/>
            </w:r>
          </w:p>
        </w:tc>
      </w:tr>
      <w:tr w:rsidR="00F46AB6" w:rsidRPr="00025B35" w:rsidTr="001F7577">
        <w:trPr>
          <w:trHeight w:val="277"/>
        </w:trPr>
        <w:tc>
          <w:tcPr>
            <w:tcW w:w="9060" w:type="dxa"/>
            <w:gridSpan w:val="2"/>
            <w:shd w:val="clear" w:color="auto" w:fill="D9D9D9"/>
          </w:tcPr>
          <w:p w:rsidR="00F46AB6" w:rsidRPr="009F5731" w:rsidRDefault="00681548" w:rsidP="009F5731">
            <w:pPr>
              <w:tabs>
                <w:tab w:val="left" w:pos="1418"/>
              </w:tabs>
              <w:spacing w:line="360" w:lineRule="auto"/>
              <w:jc w:val="both"/>
              <w:rPr>
                <w:rFonts w:ascii="Times New Roman" w:hAnsi="Times New Roman"/>
                <w:sz w:val="20"/>
                <w:szCs w:val="20"/>
              </w:rPr>
            </w:pPr>
            <w:r w:rsidRPr="00F52774">
              <w:rPr>
                <w:rFonts w:ascii="Times New Roman" w:hAnsi="Times New Roman"/>
                <w:b/>
                <w:sz w:val="20"/>
                <w:szCs w:val="20"/>
              </w:rPr>
              <w:t xml:space="preserve">Resultado da votação: Sim </w:t>
            </w:r>
            <w:r w:rsidRPr="00F52774">
              <w:rPr>
                <w:rFonts w:ascii="Times New Roman" w:hAnsi="Times New Roman"/>
                <w:sz w:val="20"/>
                <w:szCs w:val="20"/>
              </w:rPr>
              <w:t>(</w:t>
            </w:r>
            <w:r w:rsidR="001B3018">
              <w:rPr>
                <w:rFonts w:ascii="Times New Roman" w:hAnsi="Times New Roman"/>
                <w:sz w:val="20"/>
                <w:szCs w:val="20"/>
              </w:rPr>
              <w:t>16</w:t>
            </w:r>
            <w:r w:rsidRPr="00F52774">
              <w:rPr>
                <w:rFonts w:ascii="Times New Roman" w:hAnsi="Times New Roman"/>
                <w:sz w:val="20"/>
                <w:szCs w:val="20"/>
              </w:rPr>
              <w:t xml:space="preserve">) </w:t>
            </w:r>
            <w:r w:rsidRPr="00F52774">
              <w:rPr>
                <w:rFonts w:ascii="Times New Roman" w:hAnsi="Times New Roman"/>
                <w:b/>
                <w:sz w:val="20"/>
                <w:szCs w:val="20"/>
              </w:rPr>
              <w:t xml:space="preserve">Não </w:t>
            </w:r>
            <w:r w:rsidRPr="00F52774">
              <w:rPr>
                <w:rFonts w:ascii="Times New Roman" w:hAnsi="Times New Roman"/>
                <w:sz w:val="20"/>
                <w:szCs w:val="20"/>
              </w:rPr>
              <w:t>(</w:t>
            </w:r>
            <w:r>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Abstenções </w:t>
            </w:r>
            <w:r w:rsidRPr="00F52774">
              <w:rPr>
                <w:rFonts w:ascii="Times New Roman" w:hAnsi="Times New Roman"/>
                <w:sz w:val="20"/>
                <w:szCs w:val="20"/>
              </w:rPr>
              <w:t>(</w:t>
            </w:r>
            <w:r>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Ausências </w:t>
            </w:r>
            <w:r w:rsidRPr="00F52774">
              <w:rPr>
                <w:rFonts w:ascii="Times New Roman" w:hAnsi="Times New Roman"/>
                <w:sz w:val="20"/>
                <w:szCs w:val="20"/>
              </w:rPr>
              <w:t>(</w:t>
            </w:r>
            <w:r>
              <w:rPr>
                <w:rFonts w:ascii="Times New Roman" w:hAnsi="Times New Roman"/>
                <w:sz w:val="20"/>
                <w:szCs w:val="20"/>
              </w:rPr>
              <w:t>0</w:t>
            </w:r>
            <w:r w:rsidR="001B3018">
              <w:rPr>
                <w:rFonts w:ascii="Times New Roman" w:hAnsi="Times New Roman"/>
                <w:sz w:val="20"/>
                <w:szCs w:val="20"/>
              </w:rPr>
              <w:t>2</w:t>
            </w:r>
            <w:bookmarkStart w:id="0" w:name="_GoBack"/>
            <w:bookmarkEnd w:id="0"/>
            <w:r w:rsidRPr="00F52774">
              <w:rPr>
                <w:rFonts w:ascii="Times New Roman" w:hAnsi="Times New Roman"/>
                <w:sz w:val="20"/>
                <w:szCs w:val="20"/>
              </w:rPr>
              <w:t xml:space="preserve">) </w:t>
            </w:r>
            <w:r w:rsidRPr="00F52774">
              <w:rPr>
                <w:rFonts w:ascii="Times New Roman" w:hAnsi="Times New Roman"/>
                <w:b/>
                <w:sz w:val="20"/>
                <w:szCs w:val="20"/>
              </w:rPr>
              <w:t xml:space="preserve">Total </w:t>
            </w:r>
            <w:r w:rsidRPr="00F52774">
              <w:rPr>
                <w:rFonts w:ascii="Times New Roman" w:hAnsi="Times New Roman"/>
                <w:sz w:val="20"/>
                <w:szCs w:val="20"/>
              </w:rPr>
              <w:t>(</w:t>
            </w:r>
            <w:r>
              <w:rPr>
                <w:rFonts w:ascii="Times New Roman" w:hAnsi="Times New Roman"/>
                <w:sz w:val="20"/>
                <w:szCs w:val="20"/>
              </w:rPr>
              <w:t>18</w:t>
            </w:r>
            <w:r w:rsidRPr="00F52774">
              <w:rPr>
                <w:rFonts w:ascii="Times New Roman" w:hAnsi="Times New Roman"/>
                <w:sz w:val="20"/>
                <w:szCs w:val="20"/>
              </w:rPr>
              <w:t>)</w:t>
            </w:r>
          </w:p>
        </w:tc>
      </w:tr>
      <w:tr w:rsidR="00F46AB6" w:rsidRPr="00025B35" w:rsidTr="001F7577">
        <w:trPr>
          <w:trHeight w:val="257"/>
        </w:trPr>
        <w:tc>
          <w:tcPr>
            <w:tcW w:w="9060" w:type="dxa"/>
            <w:gridSpan w:val="2"/>
            <w:shd w:val="clear" w:color="auto" w:fill="D9D9D9"/>
          </w:tcPr>
          <w:p w:rsidR="00F46AB6" w:rsidRPr="009F5731" w:rsidRDefault="00F46AB6" w:rsidP="00025B35">
            <w:pPr>
              <w:tabs>
                <w:tab w:val="left" w:pos="1418"/>
              </w:tabs>
              <w:spacing w:line="360" w:lineRule="auto"/>
              <w:jc w:val="both"/>
              <w:rPr>
                <w:rFonts w:ascii="Times New Roman" w:hAnsi="Times New Roman"/>
                <w:sz w:val="20"/>
                <w:szCs w:val="20"/>
              </w:rPr>
            </w:pPr>
            <w:r w:rsidRPr="009F5731">
              <w:rPr>
                <w:rFonts w:ascii="Times New Roman" w:hAnsi="Times New Roman"/>
                <w:b/>
                <w:sz w:val="20"/>
                <w:szCs w:val="20"/>
              </w:rPr>
              <w:t xml:space="preserve">Ocorrências: </w:t>
            </w:r>
            <w:r w:rsidR="001F7577" w:rsidRPr="009F5731">
              <w:rPr>
                <w:rFonts w:ascii="Times New Roman" w:hAnsi="Times New Roman"/>
                <w:sz w:val="20"/>
                <w:szCs w:val="20"/>
              </w:rPr>
              <w:t>Não houve.</w:t>
            </w:r>
          </w:p>
        </w:tc>
      </w:tr>
      <w:tr w:rsidR="00F46AB6" w:rsidRPr="00025B35" w:rsidTr="001F7577">
        <w:trPr>
          <w:trHeight w:val="257"/>
        </w:trPr>
        <w:tc>
          <w:tcPr>
            <w:tcW w:w="4530" w:type="dxa"/>
            <w:shd w:val="clear" w:color="auto" w:fill="D9D9D9"/>
          </w:tcPr>
          <w:p w:rsidR="00F46AB6" w:rsidRPr="009F5731" w:rsidRDefault="00F46AB6" w:rsidP="009C55B9">
            <w:pPr>
              <w:tabs>
                <w:tab w:val="left" w:pos="1418"/>
              </w:tabs>
              <w:spacing w:line="360" w:lineRule="auto"/>
              <w:rPr>
                <w:rFonts w:ascii="Times New Roman" w:hAnsi="Times New Roman"/>
                <w:sz w:val="20"/>
                <w:szCs w:val="20"/>
              </w:rPr>
            </w:pPr>
            <w:r w:rsidRPr="009F5731">
              <w:rPr>
                <w:rFonts w:ascii="Times New Roman" w:hAnsi="Times New Roman"/>
                <w:b/>
                <w:sz w:val="20"/>
                <w:szCs w:val="20"/>
              </w:rPr>
              <w:t xml:space="preserve">Secretário da Reunião: </w:t>
            </w:r>
            <w:r w:rsidRPr="009F5731">
              <w:rPr>
                <w:rFonts w:ascii="Times New Roman" w:hAnsi="Times New Roman"/>
                <w:sz w:val="20"/>
                <w:szCs w:val="20"/>
              </w:rPr>
              <w:t xml:space="preserve">Josiane </w:t>
            </w:r>
            <w:r w:rsidR="009073DD" w:rsidRPr="009F5731">
              <w:rPr>
                <w:rFonts w:ascii="Times New Roman" w:hAnsi="Times New Roman"/>
                <w:sz w:val="20"/>
                <w:szCs w:val="20"/>
              </w:rPr>
              <w:t xml:space="preserve">Cristina </w:t>
            </w:r>
            <w:r w:rsidRPr="009F5731">
              <w:rPr>
                <w:rFonts w:ascii="Times New Roman" w:hAnsi="Times New Roman"/>
                <w:sz w:val="20"/>
                <w:szCs w:val="20"/>
              </w:rPr>
              <w:t>Bernardi</w:t>
            </w:r>
          </w:p>
        </w:tc>
        <w:tc>
          <w:tcPr>
            <w:tcW w:w="4530" w:type="dxa"/>
            <w:shd w:val="clear" w:color="auto" w:fill="D9D9D9"/>
          </w:tcPr>
          <w:p w:rsidR="00F46AB6" w:rsidRPr="009F5731" w:rsidRDefault="00F46AB6" w:rsidP="00025B35">
            <w:pPr>
              <w:jc w:val="both"/>
              <w:rPr>
                <w:rFonts w:ascii="Times New Roman" w:hAnsi="Times New Roman"/>
                <w:i/>
                <w:sz w:val="20"/>
                <w:szCs w:val="20"/>
              </w:rPr>
            </w:pPr>
            <w:r w:rsidRPr="009F5731">
              <w:rPr>
                <w:rFonts w:ascii="Times New Roman" w:hAnsi="Times New Roman"/>
                <w:b/>
                <w:sz w:val="20"/>
                <w:szCs w:val="20"/>
              </w:rPr>
              <w:t xml:space="preserve">Presidente da Reunião: </w:t>
            </w:r>
            <w:r w:rsidRPr="009F5731">
              <w:rPr>
                <w:rFonts w:ascii="Times New Roman" w:hAnsi="Times New Roman"/>
                <w:sz w:val="20"/>
                <w:szCs w:val="20"/>
                <w:lang w:eastAsia="pt-BR"/>
              </w:rPr>
              <w:t>Tiago Holzmann da Silva</w:t>
            </w:r>
          </w:p>
        </w:tc>
      </w:tr>
    </w:tbl>
    <w:p w:rsidR="00D213CD" w:rsidRPr="00025B35" w:rsidRDefault="00D213CD" w:rsidP="00F46AB6">
      <w:pPr>
        <w:tabs>
          <w:tab w:val="left" w:pos="1418"/>
        </w:tabs>
        <w:rPr>
          <w:rFonts w:ascii="Times New Roman" w:hAnsi="Times New Roman"/>
        </w:rPr>
      </w:pPr>
    </w:p>
    <w:sectPr w:rsidR="00D213CD" w:rsidRPr="00025B35"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222" w:rsidRDefault="00411222" w:rsidP="004C3048">
      <w:r>
        <w:separator/>
      </w:r>
    </w:p>
  </w:endnote>
  <w:endnote w:type="continuationSeparator" w:id="0">
    <w:p w:rsidR="00411222" w:rsidRDefault="0041122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B3018">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3F1946">
    <w:pPr>
      <w:pStyle w:val="Rodap"/>
      <w:ind w:left="-567"/>
      <w:rPr>
        <w:rFonts w:ascii="DaxCondensed" w:hAnsi="DaxCondensed" w:cs="Arial"/>
        <w:color w:val="2C778C"/>
        <w:sz w:val="20"/>
        <w:szCs w:val="20"/>
      </w:rPr>
    </w:pP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B3018">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222" w:rsidRDefault="00411222" w:rsidP="004C3048">
      <w:r>
        <w:separator/>
      </w:r>
    </w:p>
  </w:footnote>
  <w:footnote w:type="continuationSeparator" w:id="0">
    <w:p w:rsidR="00411222" w:rsidRDefault="0041122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844516"/>
    <w:multiLevelType w:val="hybridMultilevel"/>
    <w:tmpl w:val="905C8C90"/>
    <w:lvl w:ilvl="0" w:tplc="DCD8DBA0">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D8E0D71"/>
    <w:multiLevelType w:val="hybridMultilevel"/>
    <w:tmpl w:val="C05C3B5C"/>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63395D95"/>
    <w:multiLevelType w:val="hybridMultilevel"/>
    <w:tmpl w:val="B31CBBE2"/>
    <w:lvl w:ilvl="0" w:tplc="D28CFC2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CFC49BE"/>
    <w:multiLevelType w:val="hybridMultilevel"/>
    <w:tmpl w:val="4464409E"/>
    <w:lvl w:ilvl="0" w:tplc="1EB67252">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5"/>
  </w:num>
  <w:num w:numId="6">
    <w:abstractNumId w:val="12"/>
  </w:num>
  <w:num w:numId="7">
    <w:abstractNumId w:val="11"/>
  </w:num>
  <w:num w:numId="8">
    <w:abstractNumId w:val="6"/>
  </w:num>
  <w:num w:numId="9">
    <w:abstractNumId w:val="13"/>
  </w:num>
  <w:num w:numId="10">
    <w:abstractNumId w:val="0"/>
  </w:num>
  <w:num w:numId="11">
    <w:abstractNumId w:val="4"/>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5B35"/>
    <w:rsid w:val="00040A86"/>
    <w:rsid w:val="000425B3"/>
    <w:rsid w:val="000527E4"/>
    <w:rsid w:val="000605F6"/>
    <w:rsid w:val="00062599"/>
    <w:rsid w:val="00065201"/>
    <w:rsid w:val="00067264"/>
    <w:rsid w:val="000938CC"/>
    <w:rsid w:val="00094D18"/>
    <w:rsid w:val="000C1A24"/>
    <w:rsid w:val="000C3500"/>
    <w:rsid w:val="000C5DC7"/>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FB9"/>
    <w:rsid w:val="001B3018"/>
    <w:rsid w:val="001B5148"/>
    <w:rsid w:val="001B5F62"/>
    <w:rsid w:val="001E56D2"/>
    <w:rsid w:val="001F61E5"/>
    <w:rsid w:val="001F6628"/>
    <w:rsid w:val="001F7577"/>
    <w:rsid w:val="00216C06"/>
    <w:rsid w:val="00220A16"/>
    <w:rsid w:val="0025277E"/>
    <w:rsid w:val="0025716D"/>
    <w:rsid w:val="0027235D"/>
    <w:rsid w:val="00280F33"/>
    <w:rsid w:val="00285A83"/>
    <w:rsid w:val="00295FD5"/>
    <w:rsid w:val="002974CF"/>
    <w:rsid w:val="002A1B94"/>
    <w:rsid w:val="002A3A72"/>
    <w:rsid w:val="002A7C5E"/>
    <w:rsid w:val="002C384B"/>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06F5"/>
    <w:rsid w:val="00371CAF"/>
    <w:rsid w:val="00383F38"/>
    <w:rsid w:val="003945A8"/>
    <w:rsid w:val="003A699B"/>
    <w:rsid w:val="003B4E9A"/>
    <w:rsid w:val="003B7D60"/>
    <w:rsid w:val="003C3C3A"/>
    <w:rsid w:val="003C484E"/>
    <w:rsid w:val="003F1946"/>
    <w:rsid w:val="003F5088"/>
    <w:rsid w:val="00410566"/>
    <w:rsid w:val="00411222"/>
    <w:rsid w:val="004123FC"/>
    <w:rsid w:val="00426A82"/>
    <w:rsid w:val="00433DE0"/>
    <w:rsid w:val="004355BD"/>
    <w:rsid w:val="00447C6C"/>
    <w:rsid w:val="00453128"/>
    <w:rsid w:val="00471056"/>
    <w:rsid w:val="00483414"/>
    <w:rsid w:val="004A3A07"/>
    <w:rsid w:val="004B1900"/>
    <w:rsid w:val="004B3023"/>
    <w:rsid w:val="004B5A5C"/>
    <w:rsid w:val="004C3048"/>
    <w:rsid w:val="004C4BF3"/>
    <w:rsid w:val="004D75DA"/>
    <w:rsid w:val="004E062B"/>
    <w:rsid w:val="004F15C8"/>
    <w:rsid w:val="00500C6E"/>
    <w:rsid w:val="00531F08"/>
    <w:rsid w:val="0053240A"/>
    <w:rsid w:val="005461A2"/>
    <w:rsid w:val="00560C0D"/>
    <w:rsid w:val="005615DC"/>
    <w:rsid w:val="00564054"/>
    <w:rsid w:val="00565889"/>
    <w:rsid w:val="005B4B10"/>
    <w:rsid w:val="005D2FBE"/>
    <w:rsid w:val="005D3D88"/>
    <w:rsid w:val="005E2D9F"/>
    <w:rsid w:val="005E54BA"/>
    <w:rsid w:val="005F10D2"/>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81548"/>
    <w:rsid w:val="00690C35"/>
    <w:rsid w:val="0069229F"/>
    <w:rsid w:val="006B670F"/>
    <w:rsid w:val="006C14F3"/>
    <w:rsid w:val="006C75E7"/>
    <w:rsid w:val="006D2981"/>
    <w:rsid w:val="006F24E8"/>
    <w:rsid w:val="006F251A"/>
    <w:rsid w:val="006F4E9B"/>
    <w:rsid w:val="006F6327"/>
    <w:rsid w:val="00731BBD"/>
    <w:rsid w:val="00735D6B"/>
    <w:rsid w:val="007375FB"/>
    <w:rsid w:val="00740E14"/>
    <w:rsid w:val="0075194D"/>
    <w:rsid w:val="0076286B"/>
    <w:rsid w:val="00776B7B"/>
    <w:rsid w:val="00786A03"/>
    <w:rsid w:val="00797863"/>
    <w:rsid w:val="007B7B0D"/>
    <w:rsid w:val="007B7BB9"/>
    <w:rsid w:val="007C0FB9"/>
    <w:rsid w:val="007C50BE"/>
    <w:rsid w:val="00805FC1"/>
    <w:rsid w:val="0081283D"/>
    <w:rsid w:val="00820E28"/>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9F5731"/>
    <w:rsid w:val="00A02151"/>
    <w:rsid w:val="00A050DB"/>
    <w:rsid w:val="00A40ECC"/>
    <w:rsid w:val="00A43C37"/>
    <w:rsid w:val="00A53568"/>
    <w:rsid w:val="00A5515C"/>
    <w:rsid w:val="00A565FE"/>
    <w:rsid w:val="00A570C2"/>
    <w:rsid w:val="00A62383"/>
    <w:rsid w:val="00A80C65"/>
    <w:rsid w:val="00A83107"/>
    <w:rsid w:val="00AE2654"/>
    <w:rsid w:val="00AF368E"/>
    <w:rsid w:val="00B04170"/>
    <w:rsid w:val="00B07982"/>
    <w:rsid w:val="00B129F6"/>
    <w:rsid w:val="00B15D4F"/>
    <w:rsid w:val="00B23E93"/>
    <w:rsid w:val="00B309B7"/>
    <w:rsid w:val="00B3272B"/>
    <w:rsid w:val="00B37B9F"/>
    <w:rsid w:val="00B6066A"/>
    <w:rsid w:val="00B63C2E"/>
    <w:rsid w:val="00B73A02"/>
    <w:rsid w:val="00B81197"/>
    <w:rsid w:val="00BB5E13"/>
    <w:rsid w:val="00BC4713"/>
    <w:rsid w:val="00BC73B6"/>
    <w:rsid w:val="00C038EA"/>
    <w:rsid w:val="00C1340B"/>
    <w:rsid w:val="00C15B9D"/>
    <w:rsid w:val="00C301CA"/>
    <w:rsid w:val="00C3665F"/>
    <w:rsid w:val="00C37B13"/>
    <w:rsid w:val="00C4107B"/>
    <w:rsid w:val="00C42605"/>
    <w:rsid w:val="00C45812"/>
    <w:rsid w:val="00C56C60"/>
    <w:rsid w:val="00C646F3"/>
    <w:rsid w:val="00C72981"/>
    <w:rsid w:val="00C72C38"/>
    <w:rsid w:val="00C86244"/>
    <w:rsid w:val="00C91E10"/>
    <w:rsid w:val="00CA1D82"/>
    <w:rsid w:val="00CA3EA6"/>
    <w:rsid w:val="00CB4643"/>
    <w:rsid w:val="00CC5EB2"/>
    <w:rsid w:val="00CD0E69"/>
    <w:rsid w:val="00CE4E08"/>
    <w:rsid w:val="00CF2FBA"/>
    <w:rsid w:val="00CF7949"/>
    <w:rsid w:val="00D213CD"/>
    <w:rsid w:val="00D24E51"/>
    <w:rsid w:val="00D32E81"/>
    <w:rsid w:val="00D43467"/>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593B"/>
    <w:rsid w:val="00EB1D18"/>
    <w:rsid w:val="00EB2B05"/>
    <w:rsid w:val="00EB4AC7"/>
    <w:rsid w:val="00ED2108"/>
    <w:rsid w:val="00ED2E9B"/>
    <w:rsid w:val="00ED6C95"/>
    <w:rsid w:val="00EE14F5"/>
    <w:rsid w:val="00EE6DD1"/>
    <w:rsid w:val="00F00BA3"/>
    <w:rsid w:val="00F106E3"/>
    <w:rsid w:val="00F11D97"/>
    <w:rsid w:val="00F2295D"/>
    <w:rsid w:val="00F271D7"/>
    <w:rsid w:val="00F34C54"/>
    <w:rsid w:val="00F46AB6"/>
    <w:rsid w:val="00F55E0C"/>
    <w:rsid w:val="00F62212"/>
    <w:rsid w:val="00F8113B"/>
    <w:rsid w:val="00F8213A"/>
    <w:rsid w:val="00FA1A43"/>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9938010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8658127">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CE1C-FA5F-4431-810C-9F5FF596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1007</Words>
  <Characters>5439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22</cp:revision>
  <cp:lastPrinted>2018-05-21T14:28:00Z</cp:lastPrinted>
  <dcterms:created xsi:type="dcterms:W3CDTF">2018-03-15T20:36:00Z</dcterms:created>
  <dcterms:modified xsi:type="dcterms:W3CDTF">2018-05-21T14:28:00Z</dcterms:modified>
</cp:coreProperties>
</file>