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756EAF" w:rsidRPr="00756EAF">
        <w:rPr>
          <w:rFonts w:eastAsia="Cambria" w:cs="Times New Roman"/>
          <w:b/>
        </w:rPr>
        <w:t>1</w:t>
      </w:r>
      <w:r w:rsidR="00ED4A37">
        <w:rPr>
          <w:rFonts w:eastAsia="Cambria" w:cs="Times New Roman"/>
          <w:b/>
        </w:rPr>
        <w:t>7</w:t>
      </w:r>
      <w:r w:rsidR="006B6A37">
        <w:rPr>
          <w:rFonts w:eastAsia="Cambria" w:cs="Times New Roman"/>
          <w:b/>
        </w:rPr>
        <w:t>5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26"/>
        <w:gridCol w:w="8"/>
        <w:gridCol w:w="852"/>
        <w:gridCol w:w="1984"/>
        <w:gridCol w:w="1843"/>
      </w:tblGrid>
      <w:tr w:rsidR="001176FB" w:rsidRPr="00E96F96" w:rsidTr="009A0A70"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6B6A37" w:rsidP="00756EAF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12/12</w:t>
            </w:r>
            <w:r w:rsidR="00891190" w:rsidRPr="00E96F96">
              <w:rPr>
                <w:rFonts w:eastAsia="Cambria" w:cs="Times New Roman"/>
              </w:rPr>
              <w:t>/2016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9A0A70">
        <w:tc>
          <w:tcPr>
            <w:tcW w:w="19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756EAF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756EAF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756EAF">
              <w:rPr>
                <w:rFonts w:eastAsia="Cambria" w:cs="Times New Roman"/>
              </w:rPr>
              <w:t>0</w:t>
            </w:r>
            <w:r>
              <w:rPr>
                <w:rFonts w:eastAsia="Cambria" w:cs="Times New Roman"/>
              </w:rPr>
              <w:t>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5A0CB8" w:rsidP="0073224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1</w:t>
            </w:r>
            <w:r w:rsidR="0073224C">
              <w:rPr>
                <w:rFonts w:eastAsia="Cambria" w:cs="Times New Roman"/>
              </w:rPr>
              <w:t>6</w:t>
            </w:r>
            <w:r w:rsidRPr="00E96F96">
              <w:rPr>
                <w:rFonts w:eastAsia="Cambria" w:cs="Times New Roman"/>
              </w:rPr>
              <w:t>h</w:t>
            </w:r>
            <w:r w:rsidR="0073224C">
              <w:rPr>
                <w:rFonts w:eastAsia="Cambria" w:cs="Times New Roman"/>
              </w:rPr>
              <w:t>25</w:t>
            </w:r>
            <w:r w:rsidRPr="00E96F96">
              <w:rPr>
                <w:rFonts w:eastAsia="Cambria" w:cs="Times New Roman"/>
              </w:rPr>
              <w:t>min</w:t>
            </w:r>
          </w:p>
        </w:tc>
      </w:tr>
      <w:tr w:rsidR="00F5397D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E96F96" w:rsidRDefault="00F5397D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F5397D" w:rsidRPr="00E96F96" w:rsidTr="00880B70">
        <w:tc>
          <w:tcPr>
            <w:tcW w:w="4777" w:type="dxa"/>
            <w:gridSpan w:val="3"/>
            <w:tcBorders>
              <w:top w:val="single" w:sz="12" w:space="0" w:color="auto"/>
            </w:tcBorders>
          </w:tcPr>
          <w:p w:rsidR="00F5397D" w:rsidRPr="00E96F96" w:rsidRDefault="00F5397D" w:rsidP="00880B7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Joaquim Eduardo Vidal Haas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F5397D" w:rsidRPr="00E96F96" w:rsidRDefault="00F5397D" w:rsidP="00880B70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Presidente</w:t>
            </w:r>
          </w:p>
        </w:tc>
      </w:tr>
      <w:tr w:rsidR="00891190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9A0A70">
        <w:tc>
          <w:tcPr>
            <w:tcW w:w="4777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Hermes de Assis Puricelli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891190" w:rsidRPr="00E96F96" w:rsidTr="009A0A70">
        <w:tc>
          <w:tcPr>
            <w:tcW w:w="4777" w:type="dxa"/>
            <w:gridSpan w:val="3"/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Alberto Fedosow Cabral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891190" w:rsidRPr="00E96F96" w:rsidTr="009A0A70">
        <w:tc>
          <w:tcPr>
            <w:tcW w:w="4777" w:type="dxa"/>
            <w:gridSpan w:val="3"/>
          </w:tcPr>
          <w:p w:rsidR="00891190" w:rsidRPr="00E96F96" w:rsidRDefault="0062764E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Márcio de Mendonça Lima Arioli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891190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F42B1C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ED4A37" w:rsidRPr="00E96F96" w:rsidTr="007C25C5">
        <w:tc>
          <w:tcPr>
            <w:tcW w:w="4777" w:type="dxa"/>
            <w:gridSpan w:val="3"/>
          </w:tcPr>
          <w:p w:rsidR="00ED4A37" w:rsidRPr="00E96F96" w:rsidRDefault="00ED4A37" w:rsidP="007C25C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Ribeiro de Carvalho</w:t>
            </w:r>
          </w:p>
        </w:tc>
        <w:tc>
          <w:tcPr>
            <w:tcW w:w="4687" w:type="dxa"/>
            <w:gridSpan w:val="4"/>
          </w:tcPr>
          <w:p w:rsidR="00ED4A37" w:rsidRPr="00E96F96" w:rsidRDefault="00ED4A37" w:rsidP="007C25C5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BD477D" w:rsidRPr="00E96F96" w:rsidTr="00316AE8">
        <w:tc>
          <w:tcPr>
            <w:tcW w:w="4777" w:type="dxa"/>
            <w:gridSpan w:val="3"/>
          </w:tcPr>
          <w:p w:rsidR="00BD477D" w:rsidRPr="00E96F96" w:rsidRDefault="00BD477D" w:rsidP="00316AE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BD477D" w:rsidRPr="00E96F96" w:rsidRDefault="00BD477D" w:rsidP="00316AE8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355EAE" w:rsidRPr="00E96F96" w:rsidTr="0074266F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EAE" w:rsidRPr="00E96F96" w:rsidRDefault="00355EAE" w:rsidP="0074266F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367575" w:rsidRPr="00E96F96" w:rsidTr="009A0A70">
        <w:tc>
          <w:tcPr>
            <w:tcW w:w="4777" w:type="dxa"/>
            <w:gridSpan w:val="3"/>
          </w:tcPr>
          <w:p w:rsidR="00367575" w:rsidRDefault="00F5397D" w:rsidP="00BD477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Rodrigo Jaroseski</w:t>
            </w:r>
          </w:p>
        </w:tc>
        <w:tc>
          <w:tcPr>
            <w:tcW w:w="4687" w:type="dxa"/>
            <w:gridSpan w:val="4"/>
          </w:tcPr>
          <w:p w:rsidR="00367575" w:rsidRDefault="00367575" w:rsidP="00F5397D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Gerente </w:t>
            </w:r>
            <w:r w:rsidR="00F5397D">
              <w:rPr>
                <w:rFonts w:eastAsia="Cambria" w:cs="Times New Roman"/>
              </w:rPr>
              <w:t>Geral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721F33" w:rsidRPr="00E96F96" w:rsidRDefault="00ED4A37" w:rsidP="00ED4A37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ED4A37">
        <w:rPr>
          <w:rFonts w:cs="Calibri"/>
          <w:b/>
        </w:rPr>
        <w:t xml:space="preserve">Aprovação </w:t>
      </w:r>
      <w:r w:rsidR="00646BC6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0F4" w:rsidRPr="00E96F96" w:rsidTr="007210F4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0F4" w:rsidRPr="00E96F96" w:rsidRDefault="007210F4" w:rsidP="00B175B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da súmula da 17</w:t>
            </w:r>
            <w:r w:rsidR="00B175B6">
              <w:rPr>
                <w:rFonts w:cs="Calibri"/>
              </w:rPr>
              <w:t>4</w:t>
            </w:r>
            <w:r>
              <w:rPr>
                <w:rFonts w:cs="Calibri"/>
              </w:rPr>
              <w:t>ª reunião ordinária é lida e revisada pelos presentes.</w:t>
            </w:r>
          </w:p>
        </w:tc>
      </w:tr>
      <w:tr w:rsidR="007210F4" w:rsidRPr="00E96F96" w:rsidTr="007210F4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Aprovada e assinada.</w:t>
            </w:r>
          </w:p>
        </w:tc>
      </w:tr>
    </w:tbl>
    <w:p w:rsidR="003F0820" w:rsidRDefault="003F0820" w:rsidP="003F0820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Pauta da Gerência de Planejamento</w:t>
      </w:r>
    </w:p>
    <w:p w:rsidR="003F0820" w:rsidRPr="001C45A0" w:rsidRDefault="003F0820" w:rsidP="003F0820">
      <w:pPr>
        <w:pStyle w:val="PargrafodaLista"/>
        <w:numPr>
          <w:ilvl w:val="1"/>
          <w:numId w:val="22"/>
        </w:numPr>
        <w:jc w:val="both"/>
        <w:rPr>
          <w:rFonts w:cs="Calibri"/>
          <w:b/>
        </w:rPr>
      </w:pPr>
      <w:r>
        <w:rPr>
          <w:rFonts w:cs="Calibri"/>
          <w:b/>
        </w:rPr>
        <w:t>Organização do evento – 19/12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F0820" w:rsidRPr="00E96F96" w:rsidRDefault="000B28F8" w:rsidP="000B28F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Todos os conselheiros foram convocados a participarem da Apresentação da Gestão Estratégica</w:t>
            </w:r>
            <w:r w:rsidR="003A186E">
              <w:rPr>
                <w:rFonts w:cs="Calibri"/>
              </w:rPr>
              <w:t xml:space="preserve">. No evento será apresentada também a retrospectiva </w:t>
            </w:r>
            <w:r w:rsidR="00844317">
              <w:rPr>
                <w:rFonts w:cs="Calibri"/>
              </w:rPr>
              <w:t>2016 do Conselho.</w:t>
            </w:r>
          </w:p>
        </w:tc>
      </w:tr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F0820" w:rsidRPr="00E96F96" w:rsidRDefault="00844317" w:rsidP="00F3241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3F0820" w:rsidRPr="001C45A0" w:rsidRDefault="003F0820" w:rsidP="003F0820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Pauta da Gerência Administrativa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F0820" w:rsidRPr="00E96F96" w:rsidRDefault="0030341F" w:rsidP="008D459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Carla informa que </w:t>
            </w:r>
            <w:r w:rsidR="008D4598">
              <w:rPr>
                <w:rFonts w:cs="Calibri"/>
              </w:rPr>
              <w:t>o cargo de arquivista foi retirado d</w:t>
            </w:r>
            <w:r>
              <w:rPr>
                <w:rFonts w:cs="Calibri"/>
              </w:rPr>
              <w:t xml:space="preserve">o processo </w:t>
            </w:r>
            <w:r w:rsidR="008D4598">
              <w:rPr>
                <w:rFonts w:cs="Calibri"/>
              </w:rPr>
              <w:t>do concurso.</w:t>
            </w:r>
          </w:p>
        </w:tc>
      </w:tr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F0820" w:rsidRPr="00E96F96" w:rsidRDefault="00E94A8E" w:rsidP="00F3241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3F0820" w:rsidRPr="00AC4675" w:rsidRDefault="00AC4675" w:rsidP="00AC467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Agendamento primeira reunião 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F0820" w:rsidRPr="00E96F96" w:rsidRDefault="00AC367E" w:rsidP="00F3241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sugere que a primeira reunião do próximo ano seja no dia 09 de janeiro.</w:t>
            </w:r>
          </w:p>
        </w:tc>
      </w:tr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F0820" w:rsidRPr="00E96F96" w:rsidRDefault="00055308" w:rsidP="00F3241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721F33" w:rsidRPr="00E96F96" w:rsidRDefault="00892A22" w:rsidP="00AC467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41F37" w:rsidRPr="00605CAC" w:rsidTr="00E038C3">
        <w:tc>
          <w:tcPr>
            <w:tcW w:w="9356" w:type="dxa"/>
            <w:vAlign w:val="center"/>
          </w:tcPr>
          <w:p w:rsidR="00C41F37" w:rsidRPr="004B7E80" w:rsidRDefault="002A1581" w:rsidP="00E64D7B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Relato do Presidente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474601" w:rsidP="00A133B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Presidente Joaquim informa que não deverá ser realizada nenhuma reunião na última semana do ano, para proporcionar o fechamento das contas do Conselho.</w:t>
            </w:r>
            <w:r w:rsidR="00FF02DA">
              <w:rPr>
                <w:rFonts w:cs="Calibri"/>
              </w:rPr>
              <w:t xml:space="preserve"> Comenta sobre os eventos que ocorrerão na próxima quarta-feira, dia 14 – evento em comemoração ao Dia do Arquiteto, e na segunda-feira da semana que vem, dia 19 – apresentação do Planejamento Estratégico. Relata que foi encaminhada para o Corpo de Bombeiros carta assinada pelo CAU e as quatro entidades do CP-CAU</w:t>
            </w:r>
            <w:r w:rsidR="00A133B6">
              <w:rPr>
                <w:rFonts w:cs="Calibri"/>
              </w:rPr>
              <w:t xml:space="preserve">, que deve ser divulgada no jornal durante a semana, </w:t>
            </w:r>
            <w:r w:rsidR="006A0439">
              <w:rPr>
                <w:rFonts w:cs="Calibri"/>
              </w:rPr>
              <w:t xml:space="preserve">relacionada aos problemas no processo </w:t>
            </w:r>
            <w:r w:rsidR="00A133B6">
              <w:rPr>
                <w:rFonts w:cs="Calibri"/>
              </w:rPr>
              <w:t>para</w:t>
            </w:r>
            <w:r w:rsidR="006A0439">
              <w:rPr>
                <w:rFonts w:cs="Calibri"/>
              </w:rPr>
              <w:t xml:space="preserve"> aprovaç</w:t>
            </w:r>
            <w:r w:rsidR="00A133B6">
              <w:rPr>
                <w:rFonts w:cs="Calibri"/>
              </w:rPr>
              <w:t>ão de projetos de PPCI.</w:t>
            </w:r>
          </w:p>
        </w:tc>
      </w:tr>
      <w:tr w:rsidR="009B1A6A" w:rsidRPr="00772D26" w:rsidTr="00152E4C">
        <w:tc>
          <w:tcPr>
            <w:tcW w:w="9356" w:type="dxa"/>
            <w:vAlign w:val="center"/>
          </w:tcPr>
          <w:p w:rsidR="009B1A6A" w:rsidRPr="004B7E80" w:rsidRDefault="009B1A6A" w:rsidP="00160C93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Projeto</w:t>
            </w:r>
            <w:r w:rsidR="00160C93">
              <w:rPr>
                <w:rFonts w:cs="Calibri"/>
                <w:b/>
              </w:rPr>
              <w:t xml:space="preserve"> de adaptação da sede</w:t>
            </w:r>
            <w:r>
              <w:rPr>
                <w:rFonts w:cs="Calibri"/>
                <w:b/>
              </w:rPr>
              <w:t xml:space="preserve"> – </w:t>
            </w:r>
            <w:r w:rsidR="00160C93">
              <w:rPr>
                <w:rFonts w:cs="Calibri"/>
                <w:b/>
              </w:rPr>
              <w:t>A</w:t>
            </w:r>
            <w:r>
              <w:rPr>
                <w:rFonts w:cs="Calibri"/>
                <w:b/>
              </w:rPr>
              <w:t>cessibilidade</w:t>
            </w:r>
          </w:p>
        </w:tc>
      </w:tr>
      <w:tr w:rsidR="009B1A6A" w:rsidRPr="00951F1E" w:rsidTr="00152E4C">
        <w:tc>
          <w:tcPr>
            <w:tcW w:w="9356" w:type="dxa"/>
            <w:vAlign w:val="center"/>
          </w:tcPr>
          <w:p w:rsidR="009B1A6A" w:rsidRPr="00951F1E" w:rsidRDefault="009B1A6A" w:rsidP="00160C9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Rodrigo apresenta o projeto de ad</w:t>
            </w:r>
            <w:r w:rsidR="00160C93">
              <w:rPr>
                <w:rFonts w:cs="Calibri"/>
              </w:rPr>
              <w:t>equação dos banheiros do CAU/RS. A Comissão aprova.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2F5569" w:rsidP="002F5569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Propostas de Instruções Normativas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010FB1" w:rsidRPr="00951F1E" w:rsidRDefault="00816548" w:rsidP="00373DA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O Gerente Rodrigo </w:t>
            </w:r>
            <w:r w:rsidR="00373DA5">
              <w:rPr>
                <w:rFonts w:cs="Calibri"/>
              </w:rPr>
              <w:t>informa sobre</w:t>
            </w:r>
            <w:r>
              <w:rPr>
                <w:rFonts w:cs="Calibri"/>
              </w:rPr>
              <w:t xml:space="preserve"> as minutas de instruções</w:t>
            </w:r>
            <w:r w:rsidR="00DC600A">
              <w:rPr>
                <w:rFonts w:cs="Calibri"/>
              </w:rPr>
              <w:t xml:space="preserve"> normativas que deverão ser discutidas para o próximo ano</w:t>
            </w:r>
            <w:r w:rsidR="001C02DF">
              <w:rPr>
                <w:rFonts w:cs="Calibri"/>
              </w:rPr>
              <w:t xml:space="preserve"> –</w:t>
            </w:r>
            <w:r w:rsidR="003917C6">
              <w:rPr>
                <w:rFonts w:cs="Calibri"/>
              </w:rPr>
              <w:t xml:space="preserve"> IN de processo</w:t>
            </w:r>
            <w:r w:rsidR="008D06E7">
              <w:rPr>
                <w:rFonts w:cs="Calibri"/>
              </w:rPr>
              <w:t>s</w:t>
            </w:r>
            <w:r w:rsidR="003917C6">
              <w:rPr>
                <w:rFonts w:cs="Calibri"/>
              </w:rPr>
              <w:t xml:space="preserve"> licitatório</w:t>
            </w:r>
            <w:r w:rsidR="008D06E7">
              <w:rPr>
                <w:rFonts w:cs="Calibri"/>
              </w:rPr>
              <w:t>s</w:t>
            </w:r>
            <w:r w:rsidR="003917C6">
              <w:rPr>
                <w:rFonts w:cs="Calibri"/>
              </w:rPr>
              <w:t xml:space="preserve">, </w:t>
            </w:r>
            <w:r w:rsidR="00CD66B5">
              <w:rPr>
                <w:rFonts w:cs="Calibri"/>
              </w:rPr>
              <w:t>IN</w:t>
            </w:r>
            <w:r w:rsidR="00010FB1">
              <w:rPr>
                <w:rFonts w:cs="Calibri"/>
              </w:rPr>
              <w:t xml:space="preserve"> de localização de processo</w:t>
            </w:r>
            <w:r w:rsidR="00E8796F">
              <w:rPr>
                <w:rFonts w:cs="Calibri"/>
              </w:rPr>
              <w:t xml:space="preserve">, IN de cobrança de anuidades, </w:t>
            </w:r>
            <w:r w:rsidR="00FD7660">
              <w:rPr>
                <w:rFonts w:cs="Calibri"/>
              </w:rPr>
              <w:t>IN</w:t>
            </w:r>
            <w:r w:rsidR="00A45F3F">
              <w:rPr>
                <w:rFonts w:cs="Calibri"/>
              </w:rPr>
              <w:t xml:space="preserve"> de diárias dos empregados</w:t>
            </w:r>
            <w:r w:rsidR="00CC781F">
              <w:rPr>
                <w:rFonts w:cs="Calibri"/>
              </w:rPr>
              <w:t>, IN de substituição</w:t>
            </w:r>
            <w:r w:rsidR="00391F33">
              <w:rPr>
                <w:rFonts w:cs="Calibri"/>
              </w:rPr>
              <w:t xml:space="preserve">, além de portaria de substituição </w:t>
            </w:r>
            <w:r w:rsidR="00804A02">
              <w:rPr>
                <w:rFonts w:cs="Calibri"/>
              </w:rPr>
              <w:t xml:space="preserve">eventual </w:t>
            </w:r>
            <w:r w:rsidR="00391F33">
              <w:rPr>
                <w:rFonts w:cs="Calibri"/>
              </w:rPr>
              <w:t>dos gestores, para períodos inferiores a 10 dias.</w:t>
            </w:r>
          </w:p>
        </w:tc>
      </w:tr>
      <w:tr w:rsidR="00FB4539" w:rsidRPr="00FB4539" w:rsidTr="00E038C3">
        <w:tc>
          <w:tcPr>
            <w:tcW w:w="9356" w:type="dxa"/>
            <w:vAlign w:val="center"/>
          </w:tcPr>
          <w:p w:rsidR="00FB4539" w:rsidRPr="00FB4539" w:rsidRDefault="00FB4539" w:rsidP="00FB4539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Demandas da Área Técnica</w:t>
            </w:r>
          </w:p>
        </w:tc>
      </w:tr>
      <w:tr w:rsidR="00FB4539" w:rsidRPr="00951F1E" w:rsidTr="00E038C3">
        <w:tc>
          <w:tcPr>
            <w:tcW w:w="9356" w:type="dxa"/>
            <w:vAlign w:val="center"/>
          </w:tcPr>
          <w:p w:rsidR="00FB4539" w:rsidRDefault="00FB4539" w:rsidP="003E601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Márcio solicita que seja verificada se foi resolvida demanda </w:t>
            </w:r>
            <w:r w:rsidR="00873D60">
              <w:rPr>
                <w:rFonts w:cs="Calibri"/>
              </w:rPr>
              <w:t>trazida pel</w:t>
            </w:r>
            <w:r>
              <w:rPr>
                <w:rFonts w:cs="Calibri"/>
              </w:rPr>
              <w:t xml:space="preserve">a </w:t>
            </w:r>
            <w:r w:rsidR="00857339">
              <w:rPr>
                <w:rFonts w:cs="Calibri"/>
              </w:rPr>
              <w:t>Gerente Maríndia</w:t>
            </w:r>
            <w:r w:rsidR="00F835F5">
              <w:rPr>
                <w:rFonts w:cs="Calibri"/>
              </w:rPr>
              <w:t xml:space="preserve"> em relação à normatização de procedimentos adotados pela Área T</w:t>
            </w:r>
            <w:r w:rsidR="00873D60">
              <w:rPr>
                <w:rFonts w:cs="Calibri"/>
              </w:rPr>
              <w:t xml:space="preserve">écnica, em virtude da ausência de </w:t>
            </w:r>
            <w:r w:rsidR="003E6010">
              <w:rPr>
                <w:rFonts w:cs="Calibri"/>
              </w:rPr>
              <w:t>regulamentação</w:t>
            </w:r>
            <w:bookmarkStart w:id="0" w:name="_GoBack"/>
            <w:bookmarkEnd w:id="0"/>
            <w:r w:rsidR="00873D60">
              <w:rPr>
                <w:rFonts w:cs="Calibri"/>
              </w:rPr>
              <w:t>.</w:t>
            </w:r>
          </w:p>
        </w:tc>
      </w:tr>
    </w:tbl>
    <w:p w:rsidR="00BF4212" w:rsidRPr="00BF4212" w:rsidRDefault="00BF4212" w:rsidP="00BF4212">
      <w:pPr>
        <w:suppressLineNumbers/>
        <w:spacing w:before="600"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Hermes de Assis Puricelli</w:t>
      </w:r>
    </w:p>
    <w:p w:rsidR="00176844" w:rsidRPr="00E96F96" w:rsidRDefault="00BF4212" w:rsidP="00BF4212">
      <w:pPr>
        <w:suppressLineNumbers/>
        <w:spacing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010">
          <w:rPr>
            <w:noProof/>
          </w:rPr>
          <w:t>2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55C9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7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D173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2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6"/>
  </w:num>
  <w:num w:numId="5">
    <w:abstractNumId w:val="22"/>
  </w:num>
  <w:num w:numId="6">
    <w:abstractNumId w:val="20"/>
  </w:num>
  <w:num w:numId="7">
    <w:abstractNumId w:val="7"/>
  </w:num>
  <w:num w:numId="8">
    <w:abstractNumId w:val="13"/>
  </w:num>
  <w:num w:numId="9">
    <w:abstractNumId w:val="14"/>
  </w:num>
  <w:num w:numId="10">
    <w:abstractNumId w:val="21"/>
  </w:num>
  <w:num w:numId="11">
    <w:abstractNumId w:val="6"/>
  </w:num>
  <w:num w:numId="12">
    <w:abstractNumId w:val="10"/>
  </w:num>
  <w:num w:numId="13">
    <w:abstractNumId w:val="15"/>
  </w:num>
  <w:num w:numId="14">
    <w:abstractNumId w:val="17"/>
  </w:num>
  <w:num w:numId="15">
    <w:abstractNumId w:val="2"/>
  </w:num>
  <w:num w:numId="16">
    <w:abstractNumId w:val="0"/>
  </w:num>
  <w:num w:numId="17">
    <w:abstractNumId w:val="9"/>
  </w:num>
  <w:num w:numId="18">
    <w:abstractNumId w:val="18"/>
  </w:num>
  <w:num w:numId="19">
    <w:abstractNumId w:val="12"/>
  </w:num>
  <w:num w:numId="20">
    <w:abstractNumId w:val="4"/>
  </w:num>
  <w:num w:numId="21">
    <w:abstractNumId w:val="5"/>
  </w:num>
  <w:num w:numId="22">
    <w:abstractNumId w:val="11"/>
  </w:num>
  <w:num w:numId="2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10FB1"/>
    <w:rsid w:val="00012162"/>
    <w:rsid w:val="00012E68"/>
    <w:rsid w:val="00012F02"/>
    <w:rsid w:val="0001403A"/>
    <w:rsid w:val="0001471F"/>
    <w:rsid w:val="00014D4F"/>
    <w:rsid w:val="0001671F"/>
    <w:rsid w:val="00022803"/>
    <w:rsid w:val="000303A1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308"/>
    <w:rsid w:val="00055FD9"/>
    <w:rsid w:val="00056F81"/>
    <w:rsid w:val="00057446"/>
    <w:rsid w:val="0005750A"/>
    <w:rsid w:val="00063FE5"/>
    <w:rsid w:val="000646BD"/>
    <w:rsid w:val="00066B0E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723F"/>
    <w:rsid w:val="00093B8C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DBB"/>
    <w:rsid w:val="000B013D"/>
    <w:rsid w:val="000B1922"/>
    <w:rsid w:val="000B2393"/>
    <w:rsid w:val="000B2556"/>
    <w:rsid w:val="000B28F8"/>
    <w:rsid w:val="000B34A6"/>
    <w:rsid w:val="000B3F8D"/>
    <w:rsid w:val="000B480B"/>
    <w:rsid w:val="000B4ACC"/>
    <w:rsid w:val="000B4F33"/>
    <w:rsid w:val="000B60DC"/>
    <w:rsid w:val="000B7353"/>
    <w:rsid w:val="000B7504"/>
    <w:rsid w:val="000C0351"/>
    <w:rsid w:val="000C0950"/>
    <w:rsid w:val="000C141B"/>
    <w:rsid w:val="000C16AA"/>
    <w:rsid w:val="000C7F68"/>
    <w:rsid w:val="000D07D3"/>
    <w:rsid w:val="000D682D"/>
    <w:rsid w:val="000D7443"/>
    <w:rsid w:val="000E1310"/>
    <w:rsid w:val="000E63B4"/>
    <w:rsid w:val="000E72A8"/>
    <w:rsid w:val="000E7784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2757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612A"/>
    <w:rsid w:val="00151085"/>
    <w:rsid w:val="0015199B"/>
    <w:rsid w:val="00151A73"/>
    <w:rsid w:val="00152B4E"/>
    <w:rsid w:val="00154CC7"/>
    <w:rsid w:val="001552FF"/>
    <w:rsid w:val="001559C8"/>
    <w:rsid w:val="00155B76"/>
    <w:rsid w:val="00157CB6"/>
    <w:rsid w:val="00157E5A"/>
    <w:rsid w:val="00160C93"/>
    <w:rsid w:val="00161A1A"/>
    <w:rsid w:val="00161B55"/>
    <w:rsid w:val="00162B58"/>
    <w:rsid w:val="00165EA6"/>
    <w:rsid w:val="00166C2A"/>
    <w:rsid w:val="00167622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B11A0"/>
    <w:rsid w:val="001B2CF4"/>
    <w:rsid w:val="001B32E4"/>
    <w:rsid w:val="001B47F1"/>
    <w:rsid w:val="001B5CDC"/>
    <w:rsid w:val="001C02DF"/>
    <w:rsid w:val="001C45A0"/>
    <w:rsid w:val="001C5BED"/>
    <w:rsid w:val="001C7E2B"/>
    <w:rsid w:val="001D11F4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5456"/>
    <w:rsid w:val="00235D68"/>
    <w:rsid w:val="002412F3"/>
    <w:rsid w:val="002414FF"/>
    <w:rsid w:val="002421CE"/>
    <w:rsid w:val="002425F8"/>
    <w:rsid w:val="00243802"/>
    <w:rsid w:val="00243D96"/>
    <w:rsid w:val="00246D95"/>
    <w:rsid w:val="00247165"/>
    <w:rsid w:val="00253845"/>
    <w:rsid w:val="002548E2"/>
    <w:rsid w:val="00255EB2"/>
    <w:rsid w:val="00257F11"/>
    <w:rsid w:val="00261BD2"/>
    <w:rsid w:val="00261E29"/>
    <w:rsid w:val="00264054"/>
    <w:rsid w:val="00265A40"/>
    <w:rsid w:val="002660D6"/>
    <w:rsid w:val="002665B3"/>
    <w:rsid w:val="00270610"/>
    <w:rsid w:val="00272EA2"/>
    <w:rsid w:val="00273AE3"/>
    <w:rsid w:val="0027648D"/>
    <w:rsid w:val="00277108"/>
    <w:rsid w:val="00280976"/>
    <w:rsid w:val="002816F5"/>
    <w:rsid w:val="00283AFE"/>
    <w:rsid w:val="00285093"/>
    <w:rsid w:val="00285CF1"/>
    <w:rsid w:val="0029333E"/>
    <w:rsid w:val="0029478B"/>
    <w:rsid w:val="00294D87"/>
    <w:rsid w:val="00294E1C"/>
    <w:rsid w:val="00296217"/>
    <w:rsid w:val="002967EC"/>
    <w:rsid w:val="0029705C"/>
    <w:rsid w:val="00297ADE"/>
    <w:rsid w:val="002A1581"/>
    <w:rsid w:val="002A2D58"/>
    <w:rsid w:val="002A438F"/>
    <w:rsid w:val="002A4841"/>
    <w:rsid w:val="002A4A1F"/>
    <w:rsid w:val="002B2428"/>
    <w:rsid w:val="002B60A8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5569"/>
    <w:rsid w:val="002F6AEA"/>
    <w:rsid w:val="00300ACE"/>
    <w:rsid w:val="00300C50"/>
    <w:rsid w:val="00300CE7"/>
    <w:rsid w:val="00300FA1"/>
    <w:rsid w:val="0030341F"/>
    <w:rsid w:val="00305DD2"/>
    <w:rsid w:val="00306531"/>
    <w:rsid w:val="0030655A"/>
    <w:rsid w:val="003067D5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5273"/>
    <w:rsid w:val="00336BC1"/>
    <w:rsid w:val="00337E36"/>
    <w:rsid w:val="0034046D"/>
    <w:rsid w:val="0034063A"/>
    <w:rsid w:val="00340B73"/>
    <w:rsid w:val="003415C1"/>
    <w:rsid w:val="0034559C"/>
    <w:rsid w:val="00345F26"/>
    <w:rsid w:val="00346F69"/>
    <w:rsid w:val="00351A89"/>
    <w:rsid w:val="003524C6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3DA5"/>
    <w:rsid w:val="00374A44"/>
    <w:rsid w:val="00374AE1"/>
    <w:rsid w:val="00375597"/>
    <w:rsid w:val="00376998"/>
    <w:rsid w:val="00377818"/>
    <w:rsid w:val="00382B6C"/>
    <w:rsid w:val="003835B7"/>
    <w:rsid w:val="00386BEF"/>
    <w:rsid w:val="003917C6"/>
    <w:rsid w:val="00391F33"/>
    <w:rsid w:val="00395A2F"/>
    <w:rsid w:val="003964E8"/>
    <w:rsid w:val="003966E5"/>
    <w:rsid w:val="0039799A"/>
    <w:rsid w:val="003A0F10"/>
    <w:rsid w:val="003A186E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C752C"/>
    <w:rsid w:val="003D3684"/>
    <w:rsid w:val="003D458A"/>
    <w:rsid w:val="003D50A2"/>
    <w:rsid w:val="003D6467"/>
    <w:rsid w:val="003E2274"/>
    <w:rsid w:val="003E3755"/>
    <w:rsid w:val="003E5649"/>
    <w:rsid w:val="003E6010"/>
    <w:rsid w:val="003E6298"/>
    <w:rsid w:val="003E6CE0"/>
    <w:rsid w:val="003E7F28"/>
    <w:rsid w:val="003F0820"/>
    <w:rsid w:val="003F0D01"/>
    <w:rsid w:val="003F3B08"/>
    <w:rsid w:val="003F5408"/>
    <w:rsid w:val="003F542C"/>
    <w:rsid w:val="003F67D6"/>
    <w:rsid w:val="003F6999"/>
    <w:rsid w:val="00400199"/>
    <w:rsid w:val="004002BB"/>
    <w:rsid w:val="004006D2"/>
    <w:rsid w:val="00400EA8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6676"/>
    <w:rsid w:val="00417683"/>
    <w:rsid w:val="00420649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AF0"/>
    <w:rsid w:val="00433698"/>
    <w:rsid w:val="00441777"/>
    <w:rsid w:val="00443F68"/>
    <w:rsid w:val="004450BD"/>
    <w:rsid w:val="004469B7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4458"/>
    <w:rsid w:val="00474601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7D08"/>
    <w:rsid w:val="0049393A"/>
    <w:rsid w:val="004A0D83"/>
    <w:rsid w:val="004A26E8"/>
    <w:rsid w:val="004A2ECA"/>
    <w:rsid w:val="004A4208"/>
    <w:rsid w:val="004A436F"/>
    <w:rsid w:val="004B3368"/>
    <w:rsid w:val="004B4E7C"/>
    <w:rsid w:val="004B71F3"/>
    <w:rsid w:val="004B7692"/>
    <w:rsid w:val="004C1458"/>
    <w:rsid w:val="004C2A95"/>
    <w:rsid w:val="004C2C44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413F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A99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2DC8"/>
    <w:rsid w:val="00513B59"/>
    <w:rsid w:val="00513EFA"/>
    <w:rsid w:val="0051437C"/>
    <w:rsid w:val="00514831"/>
    <w:rsid w:val="00514FF2"/>
    <w:rsid w:val="00520315"/>
    <w:rsid w:val="0052099C"/>
    <w:rsid w:val="005210A3"/>
    <w:rsid w:val="00521D6A"/>
    <w:rsid w:val="0052297E"/>
    <w:rsid w:val="005243DA"/>
    <w:rsid w:val="005245F9"/>
    <w:rsid w:val="00525DA1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71FB"/>
    <w:rsid w:val="00574106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2312"/>
    <w:rsid w:val="005C40C1"/>
    <w:rsid w:val="005C733B"/>
    <w:rsid w:val="005D0247"/>
    <w:rsid w:val="005D1277"/>
    <w:rsid w:val="005D15D1"/>
    <w:rsid w:val="005D1A7C"/>
    <w:rsid w:val="005D28EF"/>
    <w:rsid w:val="005D34AE"/>
    <w:rsid w:val="005D35CD"/>
    <w:rsid w:val="005D47A5"/>
    <w:rsid w:val="005D52D0"/>
    <w:rsid w:val="005D6428"/>
    <w:rsid w:val="005E0564"/>
    <w:rsid w:val="005E08FA"/>
    <w:rsid w:val="005E35A8"/>
    <w:rsid w:val="005E587F"/>
    <w:rsid w:val="005E6152"/>
    <w:rsid w:val="005E64A6"/>
    <w:rsid w:val="005F0B65"/>
    <w:rsid w:val="005F2145"/>
    <w:rsid w:val="005F5383"/>
    <w:rsid w:val="005F62A9"/>
    <w:rsid w:val="005F7111"/>
    <w:rsid w:val="00600E1D"/>
    <w:rsid w:val="00601545"/>
    <w:rsid w:val="00603679"/>
    <w:rsid w:val="00604343"/>
    <w:rsid w:val="00606248"/>
    <w:rsid w:val="0060634F"/>
    <w:rsid w:val="00606408"/>
    <w:rsid w:val="006066E9"/>
    <w:rsid w:val="006127FC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2B18"/>
    <w:rsid w:val="00624AC5"/>
    <w:rsid w:val="00625AA2"/>
    <w:rsid w:val="00626B02"/>
    <w:rsid w:val="00626FE1"/>
    <w:rsid w:val="0062764E"/>
    <w:rsid w:val="00630CD1"/>
    <w:rsid w:val="0063258C"/>
    <w:rsid w:val="00634AF2"/>
    <w:rsid w:val="00634D06"/>
    <w:rsid w:val="006404CE"/>
    <w:rsid w:val="006406C1"/>
    <w:rsid w:val="00642B57"/>
    <w:rsid w:val="00646BC6"/>
    <w:rsid w:val="00647AE1"/>
    <w:rsid w:val="0065073A"/>
    <w:rsid w:val="00650EA4"/>
    <w:rsid w:val="00651651"/>
    <w:rsid w:val="00651E76"/>
    <w:rsid w:val="006521A7"/>
    <w:rsid w:val="00652942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7081F"/>
    <w:rsid w:val="00670E8E"/>
    <w:rsid w:val="00670F33"/>
    <w:rsid w:val="00671C1D"/>
    <w:rsid w:val="00673B6D"/>
    <w:rsid w:val="00677777"/>
    <w:rsid w:val="00677AD1"/>
    <w:rsid w:val="00681A0E"/>
    <w:rsid w:val="00681A25"/>
    <w:rsid w:val="00683452"/>
    <w:rsid w:val="00683B53"/>
    <w:rsid w:val="00685174"/>
    <w:rsid w:val="006858EC"/>
    <w:rsid w:val="00685F97"/>
    <w:rsid w:val="0068702E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0439"/>
    <w:rsid w:val="006A2FF8"/>
    <w:rsid w:val="006A4B31"/>
    <w:rsid w:val="006A568E"/>
    <w:rsid w:val="006A6F28"/>
    <w:rsid w:val="006A717A"/>
    <w:rsid w:val="006B0614"/>
    <w:rsid w:val="006B181F"/>
    <w:rsid w:val="006B2585"/>
    <w:rsid w:val="006B6A37"/>
    <w:rsid w:val="006B6FAD"/>
    <w:rsid w:val="006C2F1E"/>
    <w:rsid w:val="006C3E7D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A07"/>
    <w:rsid w:val="006E3789"/>
    <w:rsid w:val="006E6451"/>
    <w:rsid w:val="006E6CCB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4E5E"/>
    <w:rsid w:val="007266C2"/>
    <w:rsid w:val="00731C39"/>
    <w:rsid w:val="0073224C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7B2"/>
    <w:rsid w:val="007729FD"/>
    <w:rsid w:val="00772BEB"/>
    <w:rsid w:val="00773306"/>
    <w:rsid w:val="0077450F"/>
    <w:rsid w:val="007748F2"/>
    <w:rsid w:val="0077565B"/>
    <w:rsid w:val="00775BF1"/>
    <w:rsid w:val="007813CF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6DC2"/>
    <w:rsid w:val="007B0957"/>
    <w:rsid w:val="007B1578"/>
    <w:rsid w:val="007B3603"/>
    <w:rsid w:val="007B7505"/>
    <w:rsid w:val="007C0D9A"/>
    <w:rsid w:val="007C4112"/>
    <w:rsid w:val="007C6605"/>
    <w:rsid w:val="007D2740"/>
    <w:rsid w:val="007D330D"/>
    <w:rsid w:val="007D3608"/>
    <w:rsid w:val="007D45C8"/>
    <w:rsid w:val="007D59FC"/>
    <w:rsid w:val="007D5B85"/>
    <w:rsid w:val="007D6AAC"/>
    <w:rsid w:val="007D7684"/>
    <w:rsid w:val="007E19DD"/>
    <w:rsid w:val="007E29BF"/>
    <w:rsid w:val="007E3EF4"/>
    <w:rsid w:val="007E4A77"/>
    <w:rsid w:val="007E51E8"/>
    <w:rsid w:val="007E55B8"/>
    <w:rsid w:val="007E64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88F"/>
    <w:rsid w:val="00804A02"/>
    <w:rsid w:val="00805FC9"/>
    <w:rsid w:val="00806FE1"/>
    <w:rsid w:val="00807250"/>
    <w:rsid w:val="00807426"/>
    <w:rsid w:val="008075AD"/>
    <w:rsid w:val="008134AB"/>
    <w:rsid w:val="00814E64"/>
    <w:rsid w:val="00816548"/>
    <w:rsid w:val="0081790A"/>
    <w:rsid w:val="00820C3A"/>
    <w:rsid w:val="008215DB"/>
    <w:rsid w:val="008218F4"/>
    <w:rsid w:val="008234F8"/>
    <w:rsid w:val="00823B1B"/>
    <w:rsid w:val="0082564D"/>
    <w:rsid w:val="0083203B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317"/>
    <w:rsid w:val="0084470F"/>
    <w:rsid w:val="00844DD1"/>
    <w:rsid w:val="00853ACF"/>
    <w:rsid w:val="008546FF"/>
    <w:rsid w:val="00854839"/>
    <w:rsid w:val="0085619A"/>
    <w:rsid w:val="008564C9"/>
    <w:rsid w:val="00856733"/>
    <w:rsid w:val="008567E9"/>
    <w:rsid w:val="00857339"/>
    <w:rsid w:val="0085797C"/>
    <w:rsid w:val="008609A3"/>
    <w:rsid w:val="00863333"/>
    <w:rsid w:val="0086364A"/>
    <w:rsid w:val="008662E3"/>
    <w:rsid w:val="00866FAD"/>
    <w:rsid w:val="008706B3"/>
    <w:rsid w:val="00870CF4"/>
    <w:rsid w:val="00873D60"/>
    <w:rsid w:val="00874378"/>
    <w:rsid w:val="00875B70"/>
    <w:rsid w:val="008768FA"/>
    <w:rsid w:val="00877B27"/>
    <w:rsid w:val="00881429"/>
    <w:rsid w:val="00891190"/>
    <w:rsid w:val="0089119B"/>
    <w:rsid w:val="00892A22"/>
    <w:rsid w:val="00894C27"/>
    <w:rsid w:val="00897905"/>
    <w:rsid w:val="00897AA9"/>
    <w:rsid w:val="008A0955"/>
    <w:rsid w:val="008A1E2F"/>
    <w:rsid w:val="008A777B"/>
    <w:rsid w:val="008B0B56"/>
    <w:rsid w:val="008B1B06"/>
    <w:rsid w:val="008B5512"/>
    <w:rsid w:val="008B653C"/>
    <w:rsid w:val="008B6678"/>
    <w:rsid w:val="008B7126"/>
    <w:rsid w:val="008D06E7"/>
    <w:rsid w:val="008D0F0A"/>
    <w:rsid w:val="008D2908"/>
    <w:rsid w:val="008D3DD7"/>
    <w:rsid w:val="008D4598"/>
    <w:rsid w:val="008D586F"/>
    <w:rsid w:val="008D60CF"/>
    <w:rsid w:val="008D784F"/>
    <w:rsid w:val="008D7DED"/>
    <w:rsid w:val="008E0E00"/>
    <w:rsid w:val="008E1D58"/>
    <w:rsid w:val="008E2348"/>
    <w:rsid w:val="008F3089"/>
    <w:rsid w:val="008F31DB"/>
    <w:rsid w:val="008F4A7F"/>
    <w:rsid w:val="008F5127"/>
    <w:rsid w:val="008F63F6"/>
    <w:rsid w:val="008F78B4"/>
    <w:rsid w:val="009019FB"/>
    <w:rsid w:val="00904607"/>
    <w:rsid w:val="009102F1"/>
    <w:rsid w:val="009106CC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622"/>
    <w:rsid w:val="009333EE"/>
    <w:rsid w:val="00933CF8"/>
    <w:rsid w:val="00933DF7"/>
    <w:rsid w:val="0094036E"/>
    <w:rsid w:val="0094169B"/>
    <w:rsid w:val="009417DD"/>
    <w:rsid w:val="00942D8F"/>
    <w:rsid w:val="009457FB"/>
    <w:rsid w:val="00945ED6"/>
    <w:rsid w:val="009500C6"/>
    <w:rsid w:val="00950A31"/>
    <w:rsid w:val="0095166F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D71"/>
    <w:rsid w:val="00966F0D"/>
    <w:rsid w:val="00972484"/>
    <w:rsid w:val="00973D33"/>
    <w:rsid w:val="009741EC"/>
    <w:rsid w:val="00974670"/>
    <w:rsid w:val="00975664"/>
    <w:rsid w:val="009824D9"/>
    <w:rsid w:val="009836A3"/>
    <w:rsid w:val="00987312"/>
    <w:rsid w:val="00990CF3"/>
    <w:rsid w:val="009922D8"/>
    <w:rsid w:val="009927E8"/>
    <w:rsid w:val="0099301D"/>
    <w:rsid w:val="009932A5"/>
    <w:rsid w:val="00994063"/>
    <w:rsid w:val="00997F77"/>
    <w:rsid w:val="009A0478"/>
    <w:rsid w:val="009A0A70"/>
    <w:rsid w:val="009A3B49"/>
    <w:rsid w:val="009A4D8E"/>
    <w:rsid w:val="009A6221"/>
    <w:rsid w:val="009A738A"/>
    <w:rsid w:val="009B19FF"/>
    <w:rsid w:val="009B1A6A"/>
    <w:rsid w:val="009B1FCD"/>
    <w:rsid w:val="009B26B8"/>
    <w:rsid w:val="009B306C"/>
    <w:rsid w:val="009B347C"/>
    <w:rsid w:val="009B521B"/>
    <w:rsid w:val="009B6001"/>
    <w:rsid w:val="009B7701"/>
    <w:rsid w:val="009C07D1"/>
    <w:rsid w:val="009C2E12"/>
    <w:rsid w:val="009C59E8"/>
    <w:rsid w:val="009C5E41"/>
    <w:rsid w:val="009D1201"/>
    <w:rsid w:val="009D142B"/>
    <w:rsid w:val="009D226C"/>
    <w:rsid w:val="009D2384"/>
    <w:rsid w:val="009D29CF"/>
    <w:rsid w:val="009D2CB7"/>
    <w:rsid w:val="009D5F8D"/>
    <w:rsid w:val="009D7079"/>
    <w:rsid w:val="009E1269"/>
    <w:rsid w:val="009E1B2C"/>
    <w:rsid w:val="009E3F02"/>
    <w:rsid w:val="009E45D6"/>
    <w:rsid w:val="009E5241"/>
    <w:rsid w:val="009E57FC"/>
    <w:rsid w:val="009E593A"/>
    <w:rsid w:val="009E6058"/>
    <w:rsid w:val="009F0920"/>
    <w:rsid w:val="009F1195"/>
    <w:rsid w:val="009F636D"/>
    <w:rsid w:val="009F6B66"/>
    <w:rsid w:val="009F768F"/>
    <w:rsid w:val="009F7B4B"/>
    <w:rsid w:val="00A073A0"/>
    <w:rsid w:val="00A10318"/>
    <w:rsid w:val="00A109FF"/>
    <w:rsid w:val="00A10B67"/>
    <w:rsid w:val="00A12EC8"/>
    <w:rsid w:val="00A133B6"/>
    <w:rsid w:val="00A137B1"/>
    <w:rsid w:val="00A146F4"/>
    <w:rsid w:val="00A14A86"/>
    <w:rsid w:val="00A15915"/>
    <w:rsid w:val="00A162EE"/>
    <w:rsid w:val="00A17E65"/>
    <w:rsid w:val="00A20CE0"/>
    <w:rsid w:val="00A20FBD"/>
    <w:rsid w:val="00A20FD0"/>
    <w:rsid w:val="00A27788"/>
    <w:rsid w:val="00A328B4"/>
    <w:rsid w:val="00A346F7"/>
    <w:rsid w:val="00A34B51"/>
    <w:rsid w:val="00A36CBD"/>
    <w:rsid w:val="00A40194"/>
    <w:rsid w:val="00A43EA0"/>
    <w:rsid w:val="00A449F1"/>
    <w:rsid w:val="00A45F3F"/>
    <w:rsid w:val="00A466B1"/>
    <w:rsid w:val="00A506D5"/>
    <w:rsid w:val="00A509CF"/>
    <w:rsid w:val="00A50BF5"/>
    <w:rsid w:val="00A50FCC"/>
    <w:rsid w:val="00A5204F"/>
    <w:rsid w:val="00A529BE"/>
    <w:rsid w:val="00A5397E"/>
    <w:rsid w:val="00A54F91"/>
    <w:rsid w:val="00A56305"/>
    <w:rsid w:val="00A56B63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36D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367E"/>
    <w:rsid w:val="00AC4675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726"/>
    <w:rsid w:val="00AE6D0B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60EB"/>
    <w:rsid w:val="00B07033"/>
    <w:rsid w:val="00B10A5E"/>
    <w:rsid w:val="00B1139F"/>
    <w:rsid w:val="00B115DA"/>
    <w:rsid w:val="00B12B5E"/>
    <w:rsid w:val="00B12F5B"/>
    <w:rsid w:val="00B13FB8"/>
    <w:rsid w:val="00B142AA"/>
    <w:rsid w:val="00B14F43"/>
    <w:rsid w:val="00B175B6"/>
    <w:rsid w:val="00B17E7A"/>
    <w:rsid w:val="00B20507"/>
    <w:rsid w:val="00B206C5"/>
    <w:rsid w:val="00B26557"/>
    <w:rsid w:val="00B27F6A"/>
    <w:rsid w:val="00B30F27"/>
    <w:rsid w:val="00B31DD5"/>
    <w:rsid w:val="00B32FB3"/>
    <w:rsid w:val="00B33A2C"/>
    <w:rsid w:val="00B3419B"/>
    <w:rsid w:val="00B35DD2"/>
    <w:rsid w:val="00B364CD"/>
    <w:rsid w:val="00B40131"/>
    <w:rsid w:val="00B41A7D"/>
    <w:rsid w:val="00B41B0D"/>
    <w:rsid w:val="00B42723"/>
    <w:rsid w:val="00B444ED"/>
    <w:rsid w:val="00B44F4F"/>
    <w:rsid w:val="00B455A1"/>
    <w:rsid w:val="00B463B3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249E"/>
    <w:rsid w:val="00B73E95"/>
    <w:rsid w:val="00B744F8"/>
    <w:rsid w:val="00B76616"/>
    <w:rsid w:val="00B7686C"/>
    <w:rsid w:val="00B77D65"/>
    <w:rsid w:val="00B805CF"/>
    <w:rsid w:val="00B81973"/>
    <w:rsid w:val="00B84200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A059B"/>
    <w:rsid w:val="00BA2A0C"/>
    <w:rsid w:val="00BA2B0A"/>
    <w:rsid w:val="00BA5877"/>
    <w:rsid w:val="00BA7583"/>
    <w:rsid w:val="00BA75A1"/>
    <w:rsid w:val="00BB4B05"/>
    <w:rsid w:val="00BB52C6"/>
    <w:rsid w:val="00BB545E"/>
    <w:rsid w:val="00BB5629"/>
    <w:rsid w:val="00BB5831"/>
    <w:rsid w:val="00BB5D4B"/>
    <w:rsid w:val="00BB7E06"/>
    <w:rsid w:val="00BC147D"/>
    <w:rsid w:val="00BC1C52"/>
    <w:rsid w:val="00BC2041"/>
    <w:rsid w:val="00BC3FC3"/>
    <w:rsid w:val="00BD0DA3"/>
    <w:rsid w:val="00BD1F13"/>
    <w:rsid w:val="00BD30D0"/>
    <w:rsid w:val="00BD3AC3"/>
    <w:rsid w:val="00BD477D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72BF"/>
    <w:rsid w:val="00BF1287"/>
    <w:rsid w:val="00BF24A9"/>
    <w:rsid w:val="00BF3574"/>
    <w:rsid w:val="00BF4212"/>
    <w:rsid w:val="00C008A4"/>
    <w:rsid w:val="00C00CA8"/>
    <w:rsid w:val="00C01A4A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5A09"/>
    <w:rsid w:val="00C161D4"/>
    <w:rsid w:val="00C21D6E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37F48"/>
    <w:rsid w:val="00C41F37"/>
    <w:rsid w:val="00C42C7A"/>
    <w:rsid w:val="00C46E92"/>
    <w:rsid w:val="00C47474"/>
    <w:rsid w:val="00C50733"/>
    <w:rsid w:val="00C523C7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398A"/>
    <w:rsid w:val="00C74E99"/>
    <w:rsid w:val="00C77D64"/>
    <w:rsid w:val="00C807B6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1BFA"/>
    <w:rsid w:val="00CB20DE"/>
    <w:rsid w:val="00CB28D0"/>
    <w:rsid w:val="00CB428D"/>
    <w:rsid w:val="00CB5D9E"/>
    <w:rsid w:val="00CC07C4"/>
    <w:rsid w:val="00CC119F"/>
    <w:rsid w:val="00CC331F"/>
    <w:rsid w:val="00CC3BD8"/>
    <w:rsid w:val="00CC756E"/>
    <w:rsid w:val="00CC781F"/>
    <w:rsid w:val="00CD0EE4"/>
    <w:rsid w:val="00CD11B7"/>
    <w:rsid w:val="00CD1606"/>
    <w:rsid w:val="00CD2254"/>
    <w:rsid w:val="00CD6079"/>
    <w:rsid w:val="00CD66B5"/>
    <w:rsid w:val="00CD6D07"/>
    <w:rsid w:val="00CD6F5A"/>
    <w:rsid w:val="00CD7AC3"/>
    <w:rsid w:val="00CE0231"/>
    <w:rsid w:val="00CE2830"/>
    <w:rsid w:val="00CE387E"/>
    <w:rsid w:val="00CF39A4"/>
    <w:rsid w:val="00D031D7"/>
    <w:rsid w:val="00D0331D"/>
    <w:rsid w:val="00D0453D"/>
    <w:rsid w:val="00D046D6"/>
    <w:rsid w:val="00D05412"/>
    <w:rsid w:val="00D056CE"/>
    <w:rsid w:val="00D056DB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2D47"/>
    <w:rsid w:val="00D24359"/>
    <w:rsid w:val="00D24B44"/>
    <w:rsid w:val="00D25763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A69"/>
    <w:rsid w:val="00D60A76"/>
    <w:rsid w:val="00D61A39"/>
    <w:rsid w:val="00D63598"/>
    <w:rsid w:val="00D637A5"/>
    <w:rsid w:val="00D637D9"/>
    <w:rsid w:val="00D66D19"/>
    <w:rsid w:val="00D6775B"/>
    <w:rsid w:val="00D67791"/>
    <w:rsid w:val="00D72737"/>
    <w:rsid w:val="00D731F9"/>
    <w:rsid w:val="00D73865"/>
    <w:rsid w:val="00D73C42"/>
    <w:rsid w:val="00D76471"/>
    <w:rsid w:val="00D80EF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C08"/>
    <w:rsid w:val="00D95D37"/>
    <w:rsid w:val="00D964E5"/>
    <w:rsid w:val="00D96904"/>
    <w:rsid w:val="00D96CB7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5FFA"/>
    <w:rsid w:val="00DB6263"/>
    <w:rsid w:val="00DB694E"/>
    <w:rsid w:val="00DB7C86"/>
    <w:rsid w:val="00DC4842"/>
    <w:rsid w:val="00DC507F"/>
    <w:rsid w:val="00DC600A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2E36"/>
    <w:rsid w:val="00DE4B68"/>
    <w:rsid w:val="00DE76A3"/>
    <w:rsid w:val="00DE7F7D"/>
    <w:rsid w:val="00DF184D"/>
    <w:rsid w:val="00DF1FB2"/>
    <w:rsid w:val="00DF5A6E"/>
    <w:rsid w:val="00DF63B7"/>
    <w:rsid w:val="00DF6688"/>
    <w:rsid w:val="00E006A3"/>
    <w:rsid w:val="00E01CA1"/>
    <w:rsid w:val="00E02F80"/>
    <w:rsid w:val="00E03837"/>
    <w:rsid w:val="00E05200"/>
    <w:rsid w:val="00E06F0D"/>
    <w:rsid w:val="00E07DEA"/>
    <w:rsid w:val="00E10BFE"/>
    <w:rsid w:val="00E114D2"/>
    <w:rsid w:val="00E142F9"/>
    <w:rsid w:val="00E151D7"/>
    <w:rsid w:val="00E15BB0"/>
    <w:rsid w:val="00E179F8"/>
    <w:rsid w:val="00E17C52"/>
    <w:rsid w:val="00E20CB5"/>
    <w:rsid w:val="00E2182F"/>
    <w:rsid w:val="00E222F1"/>
    <w:rsid w:val="00E2366D"/>
    <w:rsid w:val="00E236CF"/>
    <w:rsid w:val="00E25E73"/>
    <w:rsid w:val="00E30DEA"/>
    <w:rsid w:val="00E31399"/>
    <w:rsid w:val="00E31424"/>
    <w:rsid w:val="00E31DD7"/>
    <w:rsid w:val="00E33482"/>
    <w:rsid w:val="00E335B3"/>
    <w:rsid w:val="00E33E20"/>
    <w:rsid w:val="00E34173"/>
    <w:rsid w:val="00E3424B"/>
    <w:rsid w:val="00E3651A"/>
    <w:rsid w:val="00E36F40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DE0"/>
    <w:rsid w:val="00E54267"/>
    <w:rsid w:val="00E54830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ECA"/>
    <w:rsid w:val="00E711B3"/>
    <w:rsid w:val="00E722CF"/>
    <w:rsid w:val="00E73E78"/>
    <w:rsid w:val="00E77698"/>
    <w:rsid w:val="00E8176A"/>
    <w:rsid w:val="00E85D6D"/>
    <w:rsid w:val="00E86E76"/>
    <w:rsid w:val="00E8796F"/>
    <w:rsid w:val="00E91B80"/>
    <w:rsid w:val="00E9357E"/>
    <w:rsid w:val="00E94A8E"/>
    <w:rsid w:val="00E957AA"/>
    <w:rsid w:val="00E959DA"/>
    <w:rsid w:val="00E96F96"/>
    <w:rsid w:val="00EA09F0"/>
    <w:rsid w:val="00EA3013"/>
    <w:rsid w:val="00EA4D93"/>
    <w:rsid w:val="00EA6238"/>
    <w:rsid w:val="00EA6D69"/>
    <w:rsid w:val="00EB39D6"/>
    <w:rsid w:val="00EB3AD4"/>
    <w:rsid w:val="00EB4BAF"/>
    <w:rsid w:val="00EB4E82"/>
    <w:rsid w:val="00EB5C25"/>
    <w:rsid w:val="00EB6894"/>
    <w:rsid w:val="00EC1864"/>
    <w:rsid w:val="00EC1EE2"/>
    <w:rsid w:val="00EC3D3D"/>
    <w:rsid w:val="00EC47A6"/>
    <w:rsid w:val="00EC7407"/>
    <w:rsid w:val="00ED085A"/>
    <w:rsid w:val="00ED4A37"/>
    <w:rsid w:val="00ED6043"/>
    <w:rsid w:val="00ED700A"/>
    <w:rsid w:val="00ED7037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5910"/>
    <w:rsid w:val="00F16AA3"/>
    <w:rsid w:val="00F17DB1"/>
    <w:rsid w:val="00F17E1B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51"/>
    <w:rsid w:val="00F57F1C"/>
    <w:rsid w:val="00F60E87"/>
    <w:rsid w:val="00F61440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173C"/>
    <w:rsid w:val="00F835F5"/>
    <w:rsid w:val="00F84D07"/>
    <w:rsid w:val="00F85061"/>
    <w:rsid w:val="00F8551C"/>
    <w:rsid w:val="00F864F6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4539"/>
    <w:rsid w:val="00FB5FFD"/>
    <w:rsid w:val="00FB75C7"/>
    <w:rsid w:val="00FB7AFD"/>
    <w:rsid w:val="00FC04A6"/>
    <w:rsid w:val="00FC2CB2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D7660"/>
    <w:rsid w:val="00FE0F74"/>
    <w:rsid w:val="00FE1AAD"/>
    <w:rsid w:val="00FE262E"/>
    <w:rsid w:val="00FE2CC0"/>
    <w:rsid w:val="00FE3E84"/>
    <w:rsid w:val="00FE5F0D"/>
    <w:rsid w:val="00FE6BEB"/>
    <w:rsid w:val="00FF02DA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DB88-78B2-4E2D-B19E-7C552A29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574</cp:revision>
  <cp:lastPrinted>2016-12-15T19:26:00Z</cp:lastPrinted>
  <dcterms:created xsi:type="dcterms:W3CDTF">2016-06-07T12:44:00Z</dcterms:created>
  <dcterms:modified xsi:type="dcterms:W3CDTF">2016-12-15T19:33:00Z</dcterms:modified>
</cp:coreProperties>
</file>